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75EC" w14:textId="540C8F8B" w:rsidR="00027FE9" w:rsidRPr="0036788F" w:rsidRDefault="00027FE9" w:rsidP="00027FE9">
      <w:pPr>
        <w:rPr>
          <w:b/>
          <w:bCs/>
          <w:sz w:val="28"/>
          <w:szCs w:val="28"/>
        </w:rPr>
      </w:pPr>
      <w:r w:rsidRPr="0036788F">
        <w:rPr>
          <w:b/>
          <w:bCs/>
          <w:sz w:val="28"/>
          <w:szCs w:val="28"/>
        </w:rPr>
        <w:t xml:space="preserve">Dagsorden Ulrik - møde </w:t>
      </w:r>
      <w:r>
        <w:rPr>
          <w:b/>
          <w:bCs/>
          <w:sz w:val="28"/>
          <w:szCs w:val="28"/>
        </w:rPr>
        <w:t>5</w:t>
      </w:r>
      <w:r w:rsidRPr="0036788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oktober </w:t>
      </w:r>
      <w:r w:rsidRPr="0036788F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15A3BB46" w14:textId="3A08357C" w:rsidR="00027FE9" w:rsidRDefault="00027FE9" w:rsidP="00027FE9">
      <w:pPr>
        <w:rPr>
          <w:b/>
          <w:bCs/>
        </w:rPr>
      </w:pPr>
      <w:r>
        <w:rPr>
          <w:b/>
          <w:bCs/>
        </w:rPr>
        <w:t>Tidspunkt 20-21.30</w:t>
      </w:r>
      <w:r>
        <w:rPr>
          <w:b/>
          <w:bCs/>
        </w:rPr>
        <w:br/>
        <w:t xml:space="preserve">Sted: </w:t>
      </w:r>
      <w:r w:rsidRPr="00236D94">
        <w:t>Ulrik</w:t>
      </w:r>
      <w:r>
        <w:rPr>
          <w:b/>
          <w:bCs/>
        </w:rPr>
        <w:br/>
        <w:t xml:space="preserve">Deltagere: </w:t>
      </w:r>
      <w:r w:rsidRPr="00883EEF">
        <w:t>Kirsten, Mathilde, Sine</w:t>
      </w:r>
      <w:r>
        <w:t xml:space="preserve"> Thuen</w:t>
      </w:r>
      <w:r w:rsidRPr="00883EEF">
        <w:t>, S</w:t>
      </w:r>
      <w:r w:rsidR="00AA1446">
        <w:t>ine Thomsen, S</w:t>
      </w:r>
      <w:r w:rsidRPr="00883EEF">
        <w:t xml:space="preserve">usanne, </w:t>
      </w:r>
      <w:r>
        <w:t xml:space="preserve">Grethe, </w:t>
      </w:r>
      <w:r w:rsidRPr="00883EEF">
        <w:t>Marianne</w:t>
      </w:r>
      <w:r>
        <w:t xml:space="preserve"> og </w:t>
      </w:r>
      <w:r w:rsidR="00AA1446">
        <w:t xml:space="preserve">Signe og </w:t>
      </w:r>
      <w:r w:rsidR="003652BB">
        <w:t>Konrad fra sommerfestudvalget</w:t>
      </w:r>
      <w:r>
        <w:rPr>
          <w:b/>
          <w:bCs/>
        </w:rPr>
        <w:br/>
        <w:t xml:space="preserve">Afbud: </w:t>
      </w:r>
      <w:r w:rsidR="00DD750F" w:rsidRPr="00DD750F">
        <w:t>Pernille</w:t>
      </w:r>
      <w:r>
        <w:rPr>
          <w:b/>
          <w:bCs/>
        </w:rPr>
        <w:br/>
        <w:t xml:space="preserve">Referent: </w:t>
      </w:r>
      <w:r w:rsidR="00DD750F" w:rsidRPr="00DD750F">
        <w:t>Kirsten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5915"/>
        <w:gridCol w:w="1308"/>
      </w:tblGrid>
      <w:tr w:rsidR="00027FE9" w14:paraId="3CBF6CFE" w14:textId="77777777" w:rsidTr="000D317C">
        <w:tc>
          <w:tcPr>
            <w:tcW w:w="2405" w:type="dxa"/>
          </w:tcPr>
          <w:p w14:paraId="45542C6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5915" w:type="dxa"/>
          </w:tcPr>
          <w:p w14:paraId="4938E35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Beskrivelse</w:t>
            </w:r>
          </w:p>
        </w:tc>
        <w:tc>
          <w:tcPr>
            <w:tcW w:w="1308" w:type="dxa"/>
          </w:tcPr>
          <w:p w14:paraId="2676F5C6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Ansvarlig</w:t>
            </w:r>
          </w:p>
        </w:tc>
      </w:tr>
      <w:tr w:rsidR="00027FE9" w14:paraId="12E93199" w14:textId="77777777" w:rsidTr="000D317C">
        <w:tc>
          <w:tcPr>
            <w:tcW w:w="2405" w:type="dxa"/>
          </w:tcPr>
          <w:p w14:paraId="16C531BB" w14:textId="77777777" w:rsidR="00027FE9" w:rsidRDefault="00027FE9" w:rsidP="000D317C">
            <w:pPr>
              <w:rPr>
                <w:b/>
                <w:bCs/>
              </w:rPr>
            </w:pPr>
            <w:r>
              <w:rPr>
                <w:b/>
                <w:bCs/>
              </w:rPr>
              <w:t>Velkomst og evt. tilføjelser til dagsorden</w:t>
            </w:r>
          </w:p>
        </w:tc>
        <w:tc>
          <w:tcPr>
            <w:tcW w:w="5915" w:type="dxa"/>
          </w:tcPr>
          <w:p w14:paraId="2611842A" w14:textId="3C26FEB0" w:rsidR="00027FE9" w:rsidRPr="006C5A44" w:rsidRDefault="00FF7664" w:rsidP="000D317C">
            <w:pPr>
              <w:rPr>
                <w:b/>
                <w:bCs/>
              </w:rPr>
            </w:pPr>
            <w:r w:rsidRPr="00FF7664">
              <w:rPr>
                <w:b/>
                <w:bCs/>
                <w:color w:val="4472C4" w:themeColor="accent1"/>
              </w:rPr>
              <w:t>Ingen tilføjelser</w:t>
            </w:r>
          </w:p>
        </w:tc>
        <w:tc>
          <w:tcPr>
            <w:tcW w:w="1308" w:type="dxa"/>
          </w:tcPr>
          <w:p w14:paraId="0907FFB3" w14:textId="77777777" w:rsidR="00027FE9" w:rsidRPr="00431A88" w:rsidRDefault="00027FE9" w:rsidP="000D317C"/>
        </w:tc>
      </w:tr>
      <w:tr w:rsidR="00CB55B1" w14:paraId="1E6A9319" w14:textId="77777777" w:rsidTr="000D317C">
        <w:tc>
          <w:tcPr>
            <w:tcW w:w="2405" w:type="dxa"/>
          </w:tcPr>
          <w:p w14:paraId="5AF6585B" w14:textId="683B1966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Sommerfest </w:t>
            </w:r>
          </w:p>
        </w:tc>
        <w:tc>
          <w:tcPr>
            <w:tcW w:w="5915" w:type="dxa"/>
          </w:tcPr>
          <w:p w14:paraId="36F60302" w14:textId="77777777" w:rsidR="00CB55B1" w:rsidRDefault="00CB55B1" w:rsidP="00CB55B1">
            <w:r w:rsidRPr="00027FE9">
              <w:t>Evaluering af sommerfest – herunder markedsføring</w:t>
            </w:r>
            <w:r w:rsidR="0073586C">
              <w:t xml:space="preserve"> og økonomi</w:t>
            </w:r>
            <w:r>
              <w:t xml:space="preserve">. </w:t>
            </w:r>
            <w:r w:rsidR="0073586C">
              <w:br/>
            </w:r>
            <w:r>
              <w:t xml:space="preserve">Her deltager sommerfestudvalget. </w:t>
            </w:r>
          </w:p>
          <w:p w14:paraId="47BC7236" w14:textId="3BE5C91E" w:rsidR="00D66ABA" w:rsidRDefault="000C4365" w:rsidP="00CB55B1">
            <w:pPr>
              <w:rPr>
                <w:b/>
                <w:bCs/>
                <w:color w:val="4472C4" w:themeColor="accent1"/>
              </w:rPr>
            </w:pPr>
            <w:r w:rsidRPr="000A5AF5">
              <w:rPr>
                <w:b/>
                <w:bCs/>
                <w:color w:val="4472C4" w:themeColor="accent1"/>
              </w:rPr>
              <w:t>Overskud</w:t>
            </w:r>
            <w:r w:rsidR="00CF2A4B">
              <w:rPr>
                <w:b/>
                <w:bCs/>
                <w:color w:val="4472C4" w:themeColor="accent1"/>
              </w:rPr>
              <w:t xml:space="preserve"> </w:t>
            </w:r>
            <w:r w:rsidR="004C51DF">
              <w:rPr>
                <w:b/>
                <w:bCs/>
                <w:color w:val="4472C4" w:themeColor="accent1"/>
              </w:rPr>
              <w:t>for sommerfesten er</w:t>
            </w:r>
            <w:r w:rsidRPr="000A5AF5">
              <w:rPr>
                <w:b/>
                <w:bCs/>
                <w:color w:val="4472C4" w:themeColor="accent1"/>
              </w:rPr>
              <w:t xml:space="preserve"> </w:t>
            </w:r>
            <w:r w:rsidR="0099087F" w:rsidRPr="000A5AF5">
              <w:rPr>
                <w:b/>
                <w:bCs/>
                <w:color w:val="4472C4" w:themeColor="accent1"/>
              </w:rPr>
              <w:t>kr.  6.540</w:t>
            </w:r>
            <w:r w:rsidR="000A5AF5" w:rsidRPr="000A5AF5">
              <w:rPr>
                <w:b/>
                <w:bCs/>
                <w:color w:val="4472C4" w:themeColor="accent1"/>
              </w:rPr>
              <w:t xml:space="preserve">. </w:t>
            </w:r>
          </w:p>
          <w:p w14:paraId="2C9DC8D4" w14:textId="51A6EA7D" w:rsidR="00DD4242" w:rsidRDefault="00DD4242" w:rsidP="00CB55B1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Fantastisk indsats </w:t>
            </w:r>
            <w:r w:rsidR="005C230D">
              <w:rPr>
                <w:b/>
                <w:bCs/>
                <w:color w:val="4472C4" w:themeColor="accent1"/>
              </w:rPr>
              <w:t>af udvalget</w:t>
            </w:r>
            <w:r w:rsidR="00986DCA">
              <w:rPr>
                <w:b/>
                <w:bCs/>
                <w:color w:val="4472C4" w:themeColor="accent1"/>
              </w:rPr>
              <w:t xml:space="preserve">. Setup meget ambitiøst – torsdagsholdet havde mange </w:t>
            </w:r>
            <w:r w:rsidR="00B3380A">
              <w:rPr>
                <w:b/>
                <w:bCs/>
                <w:color w:val="4472C4" w:themeColor="accent1"/>
              </w:rPr>
              <w:t xml:space="preserve">opgaver på dagen. </w:t>
            </w:r>
            <w:r w:rsidR="000402BC">
              <w:rPr>
                <w:b/>
                <w:bCs/>
                <w:color w:val="4472C4" w:themeColor="accent1"/>
              </w:rPr>
              <w:t xml:space="preserve">Er </w:t>
            </w:r>
            <w:proofErr w:type="gramStart"/>
            <w:r w:rsidR="000402BC">
              <w:rPr>
                <w:b/>
                <w:bCs/>
                <w:color w:val="4472C4" w:themeColor="accent1"/>
              </w:rPr>
              <w:t xml:space="preserve">der </w:t>
            </w:r>
            <w:r w:rsidR="000A3766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 w:rsidR="000A3766">
              <w:rPr>
                <w:b/>
                <w:bCs/>
                <w:color w:val="4472C4" w:themeColor="accent1"/>
              </w:rPr>
              <w:t>evt</w:t>
            </w:r>
            <w:proofErr w:type="gramEnd"/>
            <w:r w:rsidR="000A3766">
              <w:rPr>
                <w:b/>
                <w:bCs/>
                <w:color w:val="4472C4" w:themeColor="accent1"/>
              </w:rPr>
              <w:t>.</w:t>
            </w:r>
            <w:r w:rsidR="000402BC">
              <w:rPr>
                <w:b/>
                <w:bCs/>
                <w:color w:val="4472C4" w:themeColor="accent1"/>
              </w:rPr>
              <w:t>noget</w:t>
            </w:r>
            <w:proofErr w:type="spellEnd"/>
            <w:r w:rsidR="000402BC">
              <w:rPr>
                <w:b/>
                <w:bCs/>
                <w:color w:val="4472C4" w:themeColor="accent1"/>
              </w:rPr>
              <w:t>, som kan forberedes  i ugen op til, appellere til mere frivilligt arbejde uden om spiseholdene.</w:t>
            </w:r>
            <w:r w:rsidR="00B3380A">
              <w:rPr>
                <w:b/>
                <w:bCs/>
                <w:color w:val="4472C4" w:themeColor="accent1"/>
              </w:rPr>
              <w:t xml:space="preserve"> </w:t>
            </w:r>
            <w:r w:rsidR="001E3DF7">
              <w:rPr>
                <w:b/>
                <w:bCs/>
                <w:color w:val="4472C4" w:themeColor="accent1"/>
              </w:rPr>
              <w:t>Mandagsholdet ønsker lidt m</w:t>
            </w:r>
            <w:r w:rsidR="009E2E21">
              <w:rPr>
                <w:b/>
                <w:bCs/>
                <w:color w:val="4472C4" w:themeColor="accent1"/>
              </w:rPr>
              <w:t xml:space="preserve">indre ambitiøst program. </w:t>
            </w:r>
            <w:r w:rsidR="00B3380A">
              <w:rPr>
                <w:b/>
                <w:bCs/>
                <w:color w:val="4472C4" w:themeColor="accent1"/>
              </w:rPr>
              <w:t>Grethe fors</w:t>
            </w:r>
            <w:r w:rsidR="00CC3511">
              <w:rPr>
                <w:b/>
                <w:bCs/>
                <w:color w:val="4472C4" w:themeColor="accent1"/>
              </w:rPr>
              <w:t>lår at anskaffe et telt til opsætning i stedet for det vi har. Seniorholdet</w:t>
            </w:r>
            <w:r>
              <w:rPr>
                <w:b/>
                <w:bCs/>
                <w:color w:val="4472C4" w:themeColor="accent1"/>
              </w:rPr>
              <w:t xml:space="preserve"> </w:t>
            </w:r>
            <w:r w:rsidR="00CC3511">
              <w:rPr>
                <w:b/>
                <w:bCs/>
                <w:color w:val="4472C4" w:themeColor="accent1"/>
              </w:rPr>
              <w:t xml:space="preserve">var glade for salg af plakater </w:t>
            </w:r>
            <w:r w:rsidR="00943B57">
              <w:rPr>
                <w:b/>
                <w:bCs/>
                <w:color w:val="4472C4" w:themeColor="accent1"/>
              </w:rPr>
              <w:t xml:space="preserve">og </w:t>
            </w:r>
            <w:r w:rsidR="00A00614">
              <w:rPr>
                <w:b/>
                <w:bCs/>
                <w:color w:val="4472C4" w:themeColor="accent1"/>
              </w:rPr>
              <w:t xml:space="preserve">de </w:t>
            </w:r>
            <w:r w:rsidR="00BA3FEA">
              <w:rPr>
                <w:b/>
                <w:bCs/>
                <w:color w:val="4472C4" w:themeColor="accent1"/>
              </w:rPr>
              <w:t>samtaler</w:t>
            </w:r>
            <w:r w:rsidR="001D69B0">
              <w:rPr>
                <w:b/>
                <w:bCs/>
                <w:color w:val="4472C4" w:themeColor="accent1"/>
              </w:rPr>
              <w:t>,</w:t>
            </w:r>
            <w:r w:rsidR="00A00614">
              <w:rPr>
                <w:b/>
                <w:bCs/>
                <w:color w:val="4472C4" w:themeColor="accent1"/>
              </w:rPr>
              <w:t xml:space="preserve"> der var</w:t>
            </w:r>
            <w:r w:rsidR="004229A5">
              <w:rPr>
                <w:b/>
                <w:bCs/>
                <w:color w:val="4472C4" w:themeColor="accent1"/>
              </w:rPr>
              <w:t xml:space="preserve"> omkring det.</w:t>
            </w:r>
          </w:p>
          <w:p w14:paraId="059DCB20" w14:textId="77777777" w:rsidR="00AD6381" w:rsidRDefault="00403BC7" w:rsidP="00CB55B1">
            <w:pPr>
              <w:rPr>
                <w:b/>
                <w:bCs/>
                <w:color w:val="4472C4" w:themeColor="accent1"/>
              </w:rPr>
            </w:pPr>
            <w:r w:rsidRPr="00AD6381">
              <w:rPr>
                <w:b/>
                <w:bCs/>
                <w:color w:val="4472C4" w:themeColor="accent1"/>
                <w:u w:val="single"/>
              </w:rPr>
              <w:t>Forslag til fremtidige sommerfester</w:t>
            </w:r>
            <w:r>
              <w:rPr>
                <w:b/>
                <w:bCs/>
                <w:color w:val="4472C4" w:themeColor="accent1"/>
              </w:rPr>
              <w:t xml:space="preserve">: </w:t>
            </w:r>
          </w:p>
          <w:p w14:paraId="31E29354" w14:textId="0A9EB54C" w:rsidR="003A0145" w:rsidRDefault="003A0145" w:rsidP="00CB55B1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Evt. loppemarked for børn, hvor forældrene selv styrer det, og evt. kridttegning. Lodtrækning er strøge</w:t>
            </w:r>
            <w:r w:rsidR="00403BC7">
              <w:rPr>
                <w:b/>
                <w:bCs/>
                <w:color w:val="4472C4" w:themeColor="accent1"/>
              </w:rPr>
              <w:t xml:space="preserve">t, husk at informere om dette. </w:t>
            </w:r>
            <w:r w:rsidR="001D69B0">
              <w:rPr>
                <w:b/>
                <w:bCs/>
                <w:color w:val="4472C4" w:themeColor="accent1"/>
              </w:rPr>
              <w:t xml:space="preserve"> Evt. s</w:t>
            </w:r>
            <w:r w:rsidR="007D7A26">
              <w:rPr>
                <w:b/>
                <w:bCs/>
                <w:color w:val="4472C4" w:themeColor="accent1"/>
              </w:rPr>
              <w:t>løjfe</w:t>
            </w:r>
            <w:r w:rsidR="001D69B0">
              <w:rPr>
                <w:b/>
                <w:bCs/>
                <w:color w:val="4472C4" w:themeColor="accent1"/>
              </w:rPr>
              <w:t xml:space="preserve"> hoppeborgen</w:t>
            </w:r>
            <w:r w:rsidR="007D7A26">
              <w:rPr>
                <w:b/>
                <w:bCs/>
                <w:color w:val="4472C4" w:themeColor="accent1"/>
              </w:rPr>
              <w:t>.</w:t>
            </w:r>
            <w:r w:rsidR="00176EDB">
              <w:rPr>
                <w:b/>
                <w:bCs/>
                <w:color w:val="4472C4" w:themeColor="accent1"/>
              </w:rPr>
              <w:t xml:space="preserve"> </w:t>
            </w:r>
            <w:r w:rsidR="0083384E">
              <w:rPr>
                <w:b/>
                <w:bCs/>
                <w:color w:val="4472C4" w:themeColor="accent1"/>
              </w:rPr>
              <w:t xml:space="preserve">Evt. leje af </w:t>
            </w:r>
            <w:proofErr w:type="spellStart"/>
            <w:r w:rsidR="0083384E">
              <w:rPr>
                <w:b/>
                <w:bCs/>
                <w:color w:val="4472C4" w:themeColor="accent1"/>
              </w:rPr>
              <w:t>jukebox</w:t>
            </w:r>
            <w:proofErr w:type="spellEnd"/>
            <w:r w:rsidR="0083384E">
              <w:rPr>
                <w:b/>
                <w:bCs/>
                <w:color w:val="4472C4" w:themeColor="accent1"/>
              </w:rPr>
              <w:t xml:space="preserve"> til asfaltbal. </w:t>
            </w:r>
            <w:r w:rsidR="00A72F15">
              <w:rPr>
                <w:b/>
                <w:bCs/>
                <w:color w:val="4472C4" w:themeColor="accent1"/>
              </w:rPr>
              <w:t xml:space="preserve">Ellers rigtig god stemning. </w:t>
            </w:r>
            <w:r w:rsidR="004673BD">
              <w:rPr>
                <w:b/>
                <w:bCs/>
                <w:color w:val="4472C4" w:themeColor="accent1"/>
              </w:rPr>
              <w:t>Alt i alt god tilbagemelding på musikken – dog lidt for højt ind i mellem.</w:t>
            </w:r>
          </w:p>
          <w:p w14:paraId="464BA43B" w14:textId="77777777" w:rsidR="00F97780" w:rsidRDefault="00EB734F" w:rsidP="00CB55B1">
            <w:pPr>
              <w:rPr>
                <w:b/>
                <w:bCs/>
                <w:color w:val="4472C4" w:themeColor="accent1"/>
              </w:rPr>
            </w:pPr>
            <w:r w:rsidRPr="00767247">
              <w:rPr>
                <w:b/>
                <w:bCs/>
                <w:color w:val="4472C4" w:themeColor="accent1"/>
              </w:rPr>
              <w:t xml:space="preserve">En dedikeret </w:t>
            </w:r>
            <w:r w:rsidR="006D1EFC">
              <w:rPr>
                <w:b/>
                <w:bCs/>
                <w:color w:val="4472C4" w:themeColor="accent1"/>
              </w:rPr>
              <w:t>person til</w:t>
            </w:r>
            <w:r w:rsidRPr="00767247">
              <w:rPr>
                <w:b/>
                <w:bCs/>
                <w:color w:val="4472C4" w:themeColor="accent1"/>
              </w:rPr>
              <w:t xml:space="preserve"> </w:t>
            </w:r>
            <w:r w:rsidR="000456E1" w:rsidRPr="00767247">
              <w:rPr>
                <w:b/>
                <w:bCs/>
                <w:color w:val="4472C4" w:themeColor="accent1"/>
              </w:rPr>
              <w:t xml:space="preserve">musikken på dagen. </w:t>
            </w:r>
            <w:proofErr w:type="gramStart"/>
            <w:r w:rsidR="000456E1" w:rsidRPr="00767247">
              <w:rPr>
                <w:b/>
                <w:bCs/>
                <w:color w:val="4472C4" w:themeColor="accent1"/>
              </w:rPr>
              <w:t>PA anlæg</w:t>
            </w:r>
            <w:proofErr w:type="gramEnd"/>
            <w:r w:rsidR="000456E1" w:rsidRPr="00767247">
              <w:rPr>
                <w:b/>
                <w:bCs/>
                <w:color w:val="4472C4" w:themeColor="accent1"/>
              </w:rPr>
              <w:t xml:space="preserve"> (højtaler og mixpult)</w:t>
            </w:r>
            <w:r w:rsidR="009073F5" w:rsidRPr="00767247">
              <w:rPr>
                <w:b/>
                <w:bCs/>
                <w:color w:val="4472C4" w:themeColor="accent1"/>
              </w:rPr>
              <w:t xml:space="preserve"> – evt. undersøge, hvad det koster at leje. Mathilde undersøger </w:t>
            </w:r>
            <w:r w:rsidR="00767247" w:rsidRPr="00767247">
              <w:rPr>
                <w:b/>
                <w:bCs/>
                <w:color w:val="4472C4" w:themeColor="accent1"/>
              </w:rPr>
              <w:t>evt. leje af anlæg.</w:t>
            </w:r>
            <w:r w:rsidR="00A47E23">
              <w:rPr>
                <w:b/>
                <w:bCs/>
                <w:color w:val="4472C4" w:themeColor="accent1"/>
              </w:rPr>
              <w:t xml:space="preserve"> </w:t>
            </w:r>
          </w:p>
          <w:p w14:paraId="01D52E20" w14:textId="77777777" w:rsidR="00410382" w:rsidRDefault="008613D4" w:rsidP="00CB55B1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Godt med opsætning af lister inden sommerferie. </w:t>
            </w:r>
          </w:p>
          <w:p w14:paraId="6DBCFD94" w14:textId="51B758C4" w:rsidR="00EB734F" w:rsidRDefault="008613D4" w:rsidP="00CB55B1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Næste </w:t>
            </w:r>
            <w:r w:rsidR="00A435F2">
              <w:rPr>
                <w:b/>
                <w:bCs/>
                <w:color w:val="4472C4" w:themeColor="accent1"/>
              </w:rPr>
              <w:t xml:space="preserve">sommerfest </w:t>
            </w:r>
            <w:r w:rsidR="001F337A">
              <w:rPr>
                <w:b/>
                <w:bCs/>
                <w:color w:val="4472C4" w:themeColor="accent1"/>
              </w:rPr>
              <w:t>bliver d. 24. august</w:t>
            </w:r>
            <w:r w:rsidR="006A1087">
              <w:rPr>
                <w:b/>
                <w:bCs/>
                <w:color w:val="4472C4" w:themeColor="accent1"/>
              </w:rPr>
              <w:t xml:space="preserve"> i 2024.</w:t>
            </w:r>
          </w:p>
          <w:p w14:paraId="06591805" w14:textId="77777777" w:rsidR="003641C9" w:rsidRDefault="003641C9" w:rsidP="003641C9">
            <w:pPr>
              <w:rPr>
                <w:b/>
                <w:bCs/>
                <w:color w:val="4472C4" w:themeColor="accent1"/>
              </w:rPr>
            </w:pPr>
            <w:r w:rsidRPr="00494B92">
              <w:rPr>
                <w:b/>
                <w:bCs/>
                <w:color w:val="4472C4" w:themeColor="accent1"/>
              </w:rPr>
              <w:t>Sine</w:t>
            </w:r>
            <w:r>
              <w:rPr>
                <w:b/>
                <w:bCs/>
                <w:color w:val="4472C4" w:themeColor="accent1"/>
              </w:rPr>
              <w:t>:</w:t>
            </w:r>
            <w:r w:rsidRPr="00494B92">
              <w:rPr>
                <w:b/>
                <w:bCs/>
                <w:color w:val="4472C4" w:themeColor="accent1"/>
              </w:rPr>
              <w:t xml:space="preserve"> administration meget bøvlet i forhold til kommunen. Udfordring med afspærring af vejen i forhold </w:t>
            </w:r>
            <w:r>
              <w:rPr>
                <w:b/>
                <w:bCs/>
                <w:color w:val="4472C4" w:themeColor="accent1"/>
              </w:rPr>
              <w:t>til parkerede</w:t>
            </w:r>
            <w:r w:rsidRPr="00494B92">
              <w:rPr>
                <w:b/>
                <w:bCs/>
                <w:color w:val="4472C4" w:themeColor="accent1"/>
              </w:rPr>
              <w:t xml:space="preserve"> biler. </w:t>
            </w:r>
            <w:r>
              <w:rPr>
                <w:b/>
                <w:bCs/>
                <w:color w:val="4472C4" w:themeColor="accent1"/>
              </w:rPr>
              <w:t>Evt. søgning af vejspærring til aftenen i forvejen.</w:t>
            </w:r>
          </w:p>
          <w:p w14:paraId="22FB3808" w14:textId="77777777" w:rsidR="003641C9" w:rsidRDefault="003641C9" w:rsidP="003641C9">
            <w:pPr>
              <w:rPr>
                <w:b/>
                <w:bCs/>
                <w:color w:val="4472C4" w:themeColor="accent1"/>
              </w:rPr>
            </w:pPr>
            <w:r w:rsidRPr="00BE4D8F">
              <w:rPr>
                <w:b/>
                <w:bCs/>
                <w:color w:val="4472C4" w:themeColor="accent1"/>
              </w:rPr>
              <w:t>Alt indkøb blev gjort online.</w:t>
            </w:r>
          </w:p>
          <w:p w14:paraId="37A88B14" w14:textId="68F7F316" w:rsidR="003641C9" w:rsidRPr="006C5A44" w:rsidRDefault="003641C9" w:rsidP="00CB55B1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57EC46F2" w14:textId="45EF3D12" w:rsidR="00CB55B1" w:rsidRPr="00431A88" w:rsidRDefault="00CB55B1" w:rsidP="00CB55B1">
            <w:r>
              <w:t>Alle</w:t>
            </w:r>
          </w:p>
        </w:tc>
      </w:tr>
      <w:tr w:rsidR="00CB55B1" w14:paraId="4C729CE3" w14:textId="77777777" w:rsidTr="000D317C">
        <w:tc>
          <w:tcPr>
            <w:tcW w:w="2405" w:type="dxa"/>
          </w:tcPr>
          <w:p w14:paraId="7190894D" w14:textId="525D5B11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Brug af fælleshuset ift. loppemarked </w:t>
            </w:r>
          </w:p>
        </w:tc>
        <w:tc>
          <w:tcPr>
            <w:tcW w:w="5915" w:type="dxa"/>
          </w:tcPr>
          <w:p w14:paraId="73073FD3" w14:textId="77777777" w:rsidR="00CB55B1" w:rsidRDefault="00CB55B1" w:rsidP="009D593B">
            <w:r w:rsidRPr="009632D4">
              <w:t xml:space="preserve">Invitere Annelise </w:t>
            </w:r>
            <w:r>
              <w:t>K</w:t>
            </w:r>
            <w:r w:rsidRPr="009632D4">
              <w:t>amp</w:t>
            </w:r>
            <w:r w:rsidR="00AB5D1C">
              <w:t>,</w:t>
            </w:r>
            <w:r w:rsidRPr="009632D4">
              <w:t xml:space="preserve"> Martin </w:t>
            </w:r>
            <w:r w:rsidR="00AB5D1C">
              <w:t xml:space="preserve">og </w:t>
            </w:r>
            <w:r w:rsidR="009D593B">
              <w:t xml:space="preserve">Marianne </w:t>
            </w:r>
            <w:r>
              <w:t xml:space="preserve">er inviteret </w:t>
            </w:r>
            <w:r w:rsidRPr="009632D4">
              <w:t>til at</w:t>
            </w:r>
            <w:r>
              <w:t xml:space="preserve"> </w:t>
            </w:r>
            <w:r w:rsidRPr="009632D4">
              <w:t>fortælle om deres ide om at bruge</w:t>
            </w:r>
            <w:r>
              <w:t xml:space="preserve"> </w:t>
            </w:r>
            <w:r w:rsidRPr="009632D4">
              <w:t>fælleshuset den 25/5 i forbindelse med</w:t>
            </w:r>
            <w:r w:rsidR="009D593B">
              <w:t xml:space="preserve"> </w:t>
            </w:r>
            <w:r w:rsidRPr="009632D4">
              <w:t xml:space="preserve">loppemarked </w:t>
            </w:r>
          </w:p>
          <w:p w14:paraId="363B0C39" w14:textId="042CDC18" w:rsidR="00E333C9" w:rsidRDefault="001715EE" w:rsidP="009D593B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Forslag at involvere </w:t>
            </w:r>
            <w:r w:rsidR="005A32CD" w:rsidRPr="0027543F">
              <w:rPr>
                <w:b/>
                <w:bCs/>
                <w:color w:val="4472C4" w:themeColor="accent1"/>
              </w:rPr>
              <w:t xml:space="preserve">Fælleshuset – </w:t>
            </w:r>
            <w:r>
              <w:rPr>
                <w:b/>
                <w:bCs/>
                <w:color w:val="4472C4" w:themeColor="accent1"/>
              </w:rPr>
              <w:t xml:space="preserve">ved at </w:t>
            </w:r>
            <w:r w:rsidR="005A32CD" w:rsidRPr="0027543F">
              <w:rPr>
                <w:b/>
                <w:bCs/>
                <w:color w:val="4472C4" w:themeColor="accent1"/>
              </w:rPr>
              <w:t>være med som en slags cafe</w:t>
            </w:r>
            <w:r w:rsidR="0085253A" w:rsidRPr="0027543F">
              <w:rPr>
                <w:b/>
                <w:bCs/>
                <w:color w:val="4472C4" w:themeColor="accent1"/>
              </w:rPr>
              <w:t xml:space="preserve">. </w:t>
            </w:r>
            <w:r w:rsidR="004C1D6A" w:rsidRPr="0027543F">
              <w:rPr>
                <w:b/>
                <w:bCs/>
                <w:color w:val="4472C4" w:themeColor="accent1"/>
              </w:rPr>
              <w:t>Marianne og Annelise</w:t>
            </w:r>
            <w:r w:rsidR="00107E12" w:rsidRPr="0027543F">
              <w:rPr>
                <w:b/>
                <w:bCs/>
                <w:color w:val="4472C4" w:themeColor="accent1"/>
              </w:rPr>
              <w:t xml:space="preserve"> står for indlæg i Gadespejlet </w:t>
            </w:r>
            <w:r w:rsidR="0017479E" w:rsidRPr="0027543F">
              <w:rPr>
                <w:b/>
                <w:bCs/>
                <w:color w:val="4472C4" w:themeColor="accent1"/>
              </w:rPr>
              <w:t>og derefter</w:t>
            </w:r>
            <w:r w:rsidR="004C1D6A" w:rsidRPr="0027543F">
              <w:rPr>
                <w:b/>
                <w:bCs/>
                <w:color w:val="4472C4" w:themeColor="accent1"/>
              </w:rPr>
              <w:t xml:space="preserve"> står de </w:t>
            </w:r>
            <w:r w:rsidR="00E333C9">
              <w:rPr>
                <w:b/>
                <w:bCs/>
                <w:color w:val="4472C4" w:themeColor="accent1"/>
              </w:rPr>
              <w:t xml:space="preserve">og Martin </w:t>
            </w:r>
            <w:r w:rsidR="004C1D6A" w:rsidRPr="0027543F">
              <w:rPr>
                <w:b/>
                <w:bCs/>
                <w:color w:val="4472C4" w:themeColor="accent1"/>
              </w:rPr>
              <w:t xml:space="preserve">for organisering. Huset bliver </w:t>
            </w:r>
            <w:r w:rsidR="00483EED" w:rsidRPr="0027543F">
              <w:rPr>
                <w:b/>
                <w:bCs/>
                <w:color w:val="4472C4" w:themeColor="accent1"/>
              </w:rPr>
              <w:t xml:space="preserve">spærret til d. 25. maj. </w:t>
            </w:r>
          </w:p>
          <w:p w14:paraId="50F04BE1" w14:textId="6A266E8F" w:rsidR="00E776AD" w:rsidRPr="00E776AD" w:rsidRDefault="00D05E8B" w:rsidP="009D593B">
            <w:pPr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Godt r</w:t>
            </w:r>
            <w:r w:rsidR="00907285" w:rsidRPr="0027543F">
              <w:rPr>
                <w:b/>
                <w:bCs/>
                <w:color w:val="4472C4" w:themeColor="accent1"/>
              </w:rPr>
              <w:t xml:space="preserve">åd </w:t>
            </w:r>
            <w:r w:rsidR="00E333C9">
              <w:rPr>
                <w:b/>
                <w:bCs/>
                <w:color w:val="4472C4" w:themeColor="accent1"/>
              </w:rPr>
              <w:t>til planlægning af</w:t>
            </w:r>
            <w:r w:rsidR="00907285" w:rsidRPr="0027543F">
              <w:rPr>
                <w:b/>
                <w:bCs/>
                <w:color w:val="4472C4" w:themeColor="accent1"/>
              </w:rPr>
              <w:t xml:space="preserve"> lop</w:t>
            </w:r>
            <w:r w:rsidR="00FC3607">
              <w:rPr>
                <w:b/>
                <w:bCs/>
                <w:color w:val="4472C4" w:themeColor="accent1"/>
              </w:rPr>
              <w:t>pem</w:t>
            </w:r>
            <w:r w:rsidR="00907285" w:rsidRPr="0027543F">
              <w:rPr>
                <w:b/>
                <w:bCs/>
                <w:color w:val="4472C4" w:themeColor="accent1"/>
              </w:rPr>
              <w:t>arked</w:t>
            </w:r>
            <w:r w:rsidR="00E333C9">
              <w:rPr>
                <w:b/>
                <w:bCs/>
                <w:color w:val="4472C4" w:themeColor="accent1"/>
              </w:rPr>
              <w:t xml:space="preserve"> om efteråret</w:t>
            </w:r>
            <w:r w:rsidR="00907285" w:rsidRPr="0027543F">
              <w:rPr>
                <w:b/>
                <w:bCs/>
                <w:color w:val="4472C4" w:themeColor="accent1"/>
              </w:rPr>
              <w:t xml:space="preserve">, </w:t>
            </w:r>
            <w:r w:rsidR="007C686A" w:rsidRPr="0027543F">
              <w:rPr>
                <w:b/>
                <w:bCs/>
                <w:color w:val="4472C4" w:themeColor="accent1"/>
              </w:rPr>
              <w:t xml:space="preserve">ikke </w:t>
            </w:r>
            <w:r w:rsidR="00AC7493">
              <w:rPr>
                <w:b/>
                <w:bCs/>
                <w:color w:val="4472C4" w:themeColor="accent1"/>
              </w:rPr>
              <w:t xml:space="preserve">at </w:t>
            </w:r>
            <w:proofErr w:type="gramStart"/>
            <w:r w:rsidR="00AC7493">
              <w:rPr>
                <w:b/>
                <w:bCs/>
                <w:color w:val="4472C4" w:themeColor="accent1"/>
              </w:rPr>
              <w:t>ligge</w:t>
            </w:r>
            <w:proofErr w:type="gramEnd"/>
            <w:r w:rsidR="00AC7493">
              <w:rPr>
                <w:b/>
                <w:bCs/>
                <w:color w:val="4472C4" w:themeColor="accent1"/>
              </w:rPr>
              <w:t xml:space="preserve"> det </w:t>
            </w:r>
            <w:r w:rsidR="007C686A" w:rsidRPr="0027543F">
              <w:rPr>
                <w:b/>
                <w:bCs/>
                <w:color w:val="4472C4" w:themeColor="accent1"/>
              </w:rPr>
              <w:t xml:space="preserve">lige </w:t>
            </w:r>
            <w:r w:rsidR="00611204">
              <w:rPr>
                <w:b/>
                <w:bCs/>
                <w:color w:val="4472C4" w:themeColor="accent1"/>
              </w:rPr>
              <w:t xml:space="preserve">før eller </w:t>
            </w:r>
            <w:r w:rsidR="007C686A" w:rsidRPr="0027543F">
              <w:rPr>
                <w:b/>
                <w:bCs/>
                <w:color w:val="4472C4" w:themeColor="accent1"/>
              </w:rPr>
              <w:t>efter Sommerfesten.</w:t>
            </w:r>
            <w:r w:rsidR="0027543F" w:rsidRPr="0027543F">
              <w:rPr>
                <w:b/>
                <w:bCs/>
                <w:color w:val="4472C4" w:themeColor="accent1"/>
              </w:rPr>
              <w:t xml:space="preserve"> </w:t>
            </w:r>
            <w:r w:rsidR="005B4ED6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1308" w:type="dxa"/>
          </w:tcPr>
          <w:p w14:paraId="2D9BC8C9" w14:textId="614DB838" w:rsidR="00CB55B1" w:rsidRPr="00431A88" w:rsidRDefault="00CB55B1" w:rsidP="00CB55B1">
            <w:r>
              <w:t>Sine</w:t>
            </w:r>
          </w:p>
        </w:tc>
      </w:tr>
      <w:tr w:rsidR="00CB55B1" w14:paraId="48D4566F" w14:textId="77777777" w:rsidTr="000D317C">
        <w:tc>
          <w:tcPr>
            <w:tcW w:w="2405" w:type="dxa"/>
          </w:tcPr>
          <w:p w14:paraId="17207D92" w14:textId="4F407AA6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Ansøgning til husejerforeningen</w:t>
            </w:r>
          </w:p>
        </w:tc>
        <w:tc>
          <w:tcPr>
            <w:tcW w:w="5915" w:type="dxa"/>
          </w:tcPr>
          <w:p w14:paraId="53729952" w14:textId="77777777" w:rsidR="00D129DE" w:rsidRPr="006F06D2" w:rsidRDefault="002F4178" w:rsidP="00CB55B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4472C4" w:themeColor="accent1"/>
              </w:rPr>
            </w:pPr>
            <w:r w:rsidRPr="006F06D2">
              <w:rPr>
                <w:b/>
                <w:bCs/>
                <w:color w:val="4472C4" w:themeColor="accent1"/>
              </w:rPr>
              <w:t>Ingen ansøgning</w:t>
            </w:r>
            <w:r w:rsidR="00E44D5B" w:rsidRPr="006F06D2">
              <w:rPr>
                <w:b/>
                <w:bCs/>
                <w:color w:val="4472C4" w:themeColor="accent1"/>
              </w:rPr>
              <w:t xml:space="preserve"> </w:t>
            </w:r>
            <w:r w:rsidR="00AD789D" w:rsidRPr="006F06D2">
              <w:rPr>
                <w:b/>
                <w:bCs/>
                <w:color w:val="4472C4" w:themeColor="accent1"/>
              </w:rPr>
              <w:t>indsende</w:t>
            </w:r>
            <w:r w:rsidR="00130BD4" w:rsidRPr="006F06D2">
              <w:rPr>
                <w:b/>
                <w:bCs/>
                <w:color w:val="4472C4" w:themeColor="accent1"/>
              </w:rPr>
              <w:t xml:space="preserve">s for 2024, da </w:t>
            </w:r>
            <w:r w:rsidR="008E4751" w:rsidRPr="006F06D2">
              <w:rPr>
                <w:b/>
                <w:bCs/>
                <w:color w:val="4472C4" w:themeColor="accent1"/>
              </w:rPr>
              <w:t>tilskud til Gadespejlet allerede er godkendt</w:t>
            </w:r>
            <w:r w:rsidR="00E44D5B" w:rsidRPr="006F06D2">
              <w:rPr>
                <w:b/>
                <w:bCs/>
                <w:color w:val="4472C4" w:themeColor="accent1"/>
              </w:rPr>
              <w:t xml:space="preserve">. </w:t>
            </w:r>
          </w:p>
          <w:p w14:paraId="1F67CF56" w14:textId="5F6C5504" w:rsidR="002D2E60" w:rsidRPr="006F06D2" w:rsidRDefault="002D2E60" w:rsidP="00CB55B1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4472C4" w:themeColor="accent1"/>
              </w:rPr>
            </w:pPr>
            <w:r w:rsidRPr="006F06D2">
              <w:rPr>
                <w:b/>
                <w:bCs/>
                <w:color w:val="4472C4" w:themeColor="accent1"/>
              </w:rPr>
              <w:t>Allerede godkendt tilskud til dækning af udskiftning af vinduer</w:t>
            </w:r>
            <w:r w:rsidR="00D129DE" w:rsidRPr="006F06D2">
              <w:rPr>
                <w:b/>
                <w:bCs/>
                <w:color w:val="4472C4" w:themeColor="accent1"/>
              </w:rPr>
              <w:t xml:space="preserve"> hensætte</w:t>
            </w:r>
            <w:r w:rsidR="00E776AD">
              <w:rPr>
                <w:b/>
                <w:bCs/>
                <w:color w:val="4472C4" w:themeColor="accent1"/>
              </w:rPr>
              <w:t>s</w:t>
            </w:r>
            <w:r w:rsidR="00D129DE" w:rsidRPr="006F06D2">
              <w:rPr>
                <w:b/>
                <w:bCs/>
                <w:color w:val="4472C4" w:themeColor="accent1"/>
              </w:rPr>
              <w:t xml:space="preserve"> til 2024, da arbejdet først udføres i uge 4 2024.</w:t>
            </w:r>
          </w:p>
          <w:p w14:paraId="202DA528" w14:textId="540D8572" w:rsidR="003C6F2E" w:rsidRPr="00027FE9" w:rsidRDefault="003C6F2E" w:rsidP="00CB55B1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6F06D2">
              <w:rPr>
                <w:b/>
                <w:bCs/>
                <w:color w:val="4472C4" w:themeColor="accent1"/>
              </w:rPr>
              <w:t xml:space="preserve">Forslag </w:t>
            </w:r>
            <w:r w:rsidR="00FE78EA" w:rsidRPr="006F06D2">
              <w:rPr>
                <w:b/>
                <w:bCs/>
                <w:color w:val="4472C4" w:themeColor="accent1"/>
              </w:rPr>
              <w:t xml:space="preserve">vedr. fremtidige ansøgninger: </w:t>
            </w:r>
            <w:r w:rsidR="00FC3607" w:rsidRPr="006F06D2">
              <w:rPr>
                <w:b/>
                <w:bCs/>
                <w:color w:val="4472C4" w:themeColor="accent1"/>
              </w:rPr>
              <w:t xml:space="preserve">at </w:t>
            </w:r>
            <w:r w:rsidR="002D2E60" w:rsidRPr="006F06D2">
              <w:rPr>
                <w:b/>
                <w:bCs/>
                <w:color w:val="4472C4" w:themeColor="accent1"/>
              </w:rPr>
              <w:t xml:space="preserve">søge om både tilskud til Gadespejl og juletræ </w:t>
            </w:r>
            <w:r w:rsidRPr="006F06D2">
              <w:rPr>
                <w:b/>
                <w:bCs/>
                <w:color w:val="4472C4" w:themeColor="accent1"/>
              </w:rPr>
              <w:t>fra og med 2025</w:t>
            </w:r>
            <w:r w:rsidR="002D2E60" w:rsidRPr="006F06D2">
              <w:rPr>
                <w:b/>
                <w:bCs/>
                <w:color w:val="4472C4" w:themeColor="accent1"/>
              </w:rPr>
              <w:t>.</w:t>
            </w:r>
          </w:p>
        </w:tc>
        <w:tc>
          <w:tcPr>
            <w:tcW w:w="1308" w:type="dxa"/>
          </w:tcPr>
          <w:p w14:paraId="1225A269" w14:textId="6D0757A2" w:rsidR="00CB55B1" w:rsidRPr="00972CF4" w:rsidRDefault="00CB55B1" w:rsidP="00CB55B1">
            <w:r>
              <w:t>Kirsten og Susanne</w:t>
            </w:r>
          </w:p>
        </w:tc>
      </w:tr>
      <w:tr w:rsidR="00CB55B1" w14:paraId="75587226" w14:textId="77777777" w:rsidTr="000D317C">
        <w:tc>
          <w:tcPr>
            <w:tcW w:w="2405" w:type="dxa"/>
          </w:tcPr>
          <w:p w14:paraId="704BEF12" w14:textId="7302C0BF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Evaluere marketing generelt af beboerforeningen og fællesspisning.</w:t>
            </w:r>
          </w:p>
          <w:p w14:paraId="1504B452" w14:textId="1C3D75BC" w:rsidR="00CB55B1" w:rsidRDefault="00CB55B1" w:rsidP="00CB55B1">
            <w:pPr>
              <w:rPr>
                <w:b/>
                <w:bCs/>
              </w:rPr>
            </w:pPr>
          </w:p>
        </w:tc>
        <w:tc>
          <w:tcPr>
            <w:tcW w:w="5915" w:type="dxa"/>
          </w:tcPr>
          <w:p w14:paraId="069A2DFA" w14:textId="4FDDF32D" w:rsidR="00CB55B1" w:rsidRDefault="00CB55B1" w:rsidP="00CB55B1">
            <w:r>
              <w:t>Hvordan går det – og har vi behov for noget nyt/andet?</w:t>
            </w:r>
          </w:p>
          <w:p w14:paraId="06BF2AA9" w14:textId="664498BA" w:rsidR="00CB55B1" w:rsidRPr="00E776AD" w:rsidRDefault="00AA4CCA" w:rsidP="00CB55B1">
            <w:pPr>
              <w:rPr>
                <w:b/>
                <w:bCs/>
                <w:i/>
                <w:iCs/>
                <w:color w:val="4472C4" w:themeColor="accent1"/>
              </w:rPr>
            </w:pPr>
            <w:r w:rsidRPr="00E776AD">
              <w:rPr>
                <w:b/>
                <w:bCs/>
                <w:i/>
                <w:iCs/>
                <w:color w:val="4472C4" w:themeColor="accent1"/>
              </w:rPr>
              <w:t xml:space="preserve">Punkt </w:t>
            </w:r>
            <w:r w:rsidR="004F6C46" w:rsidRPr="00E776AD">
              <w:rPr>
                <w:b/>
                <w:bCs/>
                <w:i/>
                <w:iCs/>
                <w:color w:val="4472C4" w:themeColor="accent1"/>
              </w:rPr>
              <w:t xml:space="preserve">udsat </w:t>
            </w:r>
            <w:r w:rsidRPr="00E776AD">
              <w:rPr>
                <w:b/>
                <w:bCs/>
                <w:i/>
                <w:iCs/>
                <w:color w:val="4472C4" w:themeColor="accent1"/>
              </w:rPr>
              <w:t xml:space="preserve">til næste møde – høj prioritering. </w:t>
            </w:r>
          </w:p>
          <w:p w14:paraId="16AD286B" w14:textId="77777777" w:rsidR="00CB55B1" w:rsidRDefault="00CB55B1" w:rsidP="00CB55B1">
            <w:r>
              <w:t>Deadline til næste Gadespejlet 14. november – hvem vil skrive en artikel?</w:t>
            </w:r>
          </w:p>
          <w:p w14:paraId="0BF44BFE" w14:textId="77777777" w:rsidR="00AD1085" w:rsidRPr="004F6C46" w:rsidRDefault="00AD1085" w:rsidP="00AD1085">
            <w:pPr>
              <w:rPr>
                <w:b/>
                <w:bCs/>
                <w:color w:val="4472C4" w:themeColor="accent1"/>
              </w:rPr>
            </w:pPr>
            <w:r w:rsidRPr="00E776AD">
              <w:rPr>
                <w:b/>
                <w:bCs/>
                <w:i/>
                <w:iCs/>
                <w:color w:val="4472C4" w:themeColor="accent1"/>
              </w:rPr>
              <w:t>Punkt udsat til næste møde – høj prioritering</w:t>
            </w:r>
            <w:r w:rsidRPr="004F6C46">
              <w:rPr>
                <w:b/>
                <w:bCs/>
                <w:color w:val="4472C4" w:themeColor="accent1"/>
              </w:rPr>
              <w:t xml:space="preserve">. </w:t>
            </w:r>
          </w:p>
          <w:p w14:paraId="71DD7660" w14:textId="10C6DAFE" w:rsidR="00AD1085" w:rsidRPr="00780D3A" w:rsidRDefault="00AD1085" w:rsidP="00CB55B1"/>
        </w:tc>
        <w:tc>
          <w:tcPr>
            <w:tcW w:w="1308" w:type="dxa"/>
          </w:tcPr>
          <w:p w14:paraId="58133EAE" w14:textId="61B8A559" w:rsidR="00CB55B1" w:rsidRPr="00972CF4" w:rsidRDefault="00CB55B1" w:rsidP="00CB55B1">
            <w:r>
              <w:t>Alle</w:t>
            </w:r>
          </w:p>
        </w:tc>
      </w:tr>
      <w:tr w:rsidR="00532C83" w14:paraId="6932A888" w14:textId="77777777" w:rsidTr="000D317C">
        <w:tc>
          <w:tcPr>
            <w:tcW w:w="2405" w:type="dxa"/>
          </w:tcPr>
          <w:p w14:paraId="6C5254B9" w14:textId="0594BD03" w:rsidR="00532C83" w:rsidRPr="00027FE9" w:rsidRDefault="00532C83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Dropbox</w:t>
            </w:r>
          </w:p>
        </w:tc>
        <w:tc>
          <w:tcPr>
            <w:tcW w:w="5915" w:type="dxa"/>
          </w:tcPr>
          <w:p w14:paraId="2DD7B434" w14:textId="77777777" w:rsidR="00532C83" w:rsidRDefault="00532C83" w:rsidP="00CB55B1">
            <w:r>
              <w:t xml:space="preserve">Fælles </w:t>
            </w:r>
            <w:proofErr w:type="spellStart"/>
            <w:r>
              <w:t>dropbox</w:t>
            </w:r>
            <w:proofErr w:type="spellEnd"/>
            <w:r>
              <w:t xml:space="preserve"> til dokumenter i bestyrelsen. </w:t>
            </w:r>
          </w:p>
          <w:p w14:paraId="0ADC4FA5" w14:textId="27775F68" w:rsidR="00B44086" w:rsidRPr="002D464C" w:rsidRDefault="00AC3999" w:rsidP="00CB55B1">
            <w:pPr>
              <w:rPr>
                <w:b/>
                <w:bCs/>
                <w:color w:val="4472C4" w:themeColor="accent1"/>
              </w:rPr>
            </w:pPr>
            <w:r w:rsidRPr="002D464C">
              <w:rPr>
                <w:b/>
                <w:bCs/>
                <w:color w:val="4472C4" w:themeColor="accent1"/>
              </w:rPr>
              <w:t xml:space="preserve">Pris for Standard pakke (5000 </w:t>
            </w:r>
            <w:r w:rsidR="00B73515">
              <w:rPr>
                <w:b/>
                <w:bCs/>
                <w:color w:val="4472C4" w:themeColor="accent1"/>
              </w:rPr>
              <w:t>GB</w:t>
            </w:r>
            <w:r w:rsidRPr="002D464C">
              <w:rPr>
                <w:b/>
                <w:bCs/>
                <w:color w:val="4472C4" w:themeColor="accent1"/>
              </w:rPr>
              <w:t xml:space="preserve">) </w:t>
            </w:r>
            <w:r w:rsidR="00B73515">
              <w:rPr>
                <w:b/>
                <w:bCs/>
                <w:color w:val="4472C4" w:themeColor="accent1"/>
              </w:rPr>
              <w:t xml:space="preserve">ved </w:t>
            </w:r>
            <w:r w:rsidRPr="002D464C">
              <w:rPr>
                <w:b/>
                <w:bCs/>
                <w:color w:val="4472C4" w:themeColor="accent1"/>
              </w:rPr>
              <w:t>mere end 3 b</w:t>
            </w:r>
            <w:r w:rsidR="008B1A86" w:rsidRPr="002D464C">
              <w:rPr>
                <w:b/>
                <w:bCs/>
                <w:color w:val="4472C4" w:themeColor="accent1"/>
              </w:rPr>
              <w:t>rugere</w:t>
            </w:r>
            <w:r w:rsidR="0063564C" w:rsidRPr="002D464C">
              <w:rPr>
                <w:b/>
                <w:bCs/>
                <w:color w:val="4472C4" w:themeColor="accent1"/>
              </w:rPr>
              <w:t xml:space="preserve">. Udgift </w:t>
            </w:r>
            <w:r w:rsidR="00500C13" w:rsidRPr="002D464C">
              <w:rPr>
                <w:b/>
                <w:bCs/>
                <w:color w:val="4472C4" w:themeColor="accent1"/>
              </w:rPr>
              <w:t>er på ca. 12 EUR pr</w:t>
            </w:r>
            <w:r w:rsidR="00BD5EB3" w:rsidRPr="002D464C">
              <w:rPr>
                <w:b/>
                <w:bCs/>
                <w:color w:val="4472C4" w:themeColor="accent1"/>
              </w:rPr>
              <w:t>.</w:t>
            </w:r>
            <w:r w:rsidR="00500C13" w:rsidRPr="002D464C">
              <w:rPr>
                <w:b/>
                <w:bCs/>
                <w:color w:val="4472C4" w:themeColor="accent1"/>
              </w:rPr>
              <w:t xml:space="preserve"> bruger pr. </w:t>
            </w:r>
            <w:r w:rsidR="00BD5EB3" w:rsidRPr="002D464C">
              <w:rPr>
                <w:b/>
                <w:bCs/>
                <w:color w:val="4472C4" w:themeColor="accent1"/>
              </w:rPr>
              <w:t xml:space="preserve">måned. </w:t>
            </w:r>
            <w:r w:rsidR="00622DEE" w:rsidRPr="002D464C">
              <w:rPr>
                <w:b/>
                <w:bCs/>
                <w:color w:val="4472C4" w:themeColor="accent1"/>
              </w:rPr>
              <w:t>Mathild</w:t>
            </w:r>
            <w:r w:rsidR="00155B91" w:rsidRPr="002D464C">
              <w:rPr>
                <w:b/>
                <w:bCs/>
                <w:color w:val="4472C4" w:themeColor="accent1"/>
              </w:rPr>
              <w:t xml:space="preserve">e undersøger </w:t>
            </w:r>
            <w:r w:rsidR="00B73515">
              <w:rPr>
                <w:b/>
                <w:bCs/>
                <w:color w:val="4472C4" w:themeColor="accent1"/>
              </w:rPr>
              <w:t xml:space="preserve">pris </w:t>
            </w:r>
            <w:r w:rsidR="00E776AD">
              <w:rPr>
                <w:b/>
                <w:bCs/>
                <w:color w:val="4472C4" w:themeColor="accent1"/>
              </w:rPr>
              <w:t xml:space="preserve">for </w:t>
            </w:r>
            <w:r w:rsidR="00E776AD" w:rsidRPr="002D464C">
              <w:rPr>
                <w:b/>
                <w:bCs/>
                <w:color w:val="4472C4" w:themeColor="accent1"/>
              </w:rPr>
              <w:t>evt.</w:t>
            </w:r>
            <w:r w:rsidR="00155B91" w:rsidRPr="002D464C">
              <w:rPr>
                <w:b/>
                <w:bCs/>
                <w:color w:val="4472C4" w:themeColor="accent1"/>
              </w:rPr>
              <w:t xml:space="preserve"> Googledrive til næst</w:t>
            </w:r>
            <w:r w:rsidR="006768C1" w:rsidRPr="002D464C">
              <w:rPr>
                <w:b/>
                <w:bCs/>
                <w:color w:val="4472C4" w:themeColor="accent1"/>
              </w:rPr>
              <w:t>e møde.</w:t>
            </w:r>
          </w:p>
          <w:p w14:paraId="2D892BF4" w14:textId="1098DCEE" w:rsidR="00B44086" w:rsidRDefault="00B44086" w:rsidP="00CB55B1"/>
        </w:tc>
        <w:tc>
          <w:tcPr>
            <w:tcW w:w="1308" w:type="dxa"/>
          </w:tcPr>
          <w:p w14:paraId="0267F51A" w14:textId="5D3FDD54" w:rsidR="00532C83" w:rsidRDefault="001A5DF4" w:rsidP="00CB55B1">
            <w:r>
              <w:t>Mathilde</w:t>
            </w:r>
          </w:p>
        </w:tc>
      </w:tr>
      <w:tr w:rsidR="00CB55B1" w14:paraId="7E82CEC4" w14:textId="77777777" w:rsidTr="000D317C">
        <w:tc>
          <w:tcPr>
            <w:tcW w:w="2405" w:type="dxa"/>
          </w:tcPr>
          <w:p w14:paraId="165F8193" w14:textId="75FD1A2C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Udlejning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915" w:type="dxa"/>
          </w:tcPr>
          <w:p w14:paraId="68FA9867" w14:textId="4E366D7D" w:rsidR="00CB55B1" w:rsidRDefault="00CB55B1" w:rsidP="00CB55B1">
            <w:r>
              <w:t>Status på udlejning</w:t>
            </w:r>
            <w:r>
              <w:br/>
            </w:r>
            <w:r w:rsidR="000616DD" w:rsidRPr="000616DD">
              <w:rPr>
                <w:b/>
                <w:bCs/>
                <w:color w:val="4472C4" w:themeColor="accent1"/>
              </w:rPr>
              <w:t>Går fint</w:t>
            </w:r>
          </w:p>
        </w:tc>
        <w:tc>
          <w:tcPr>
            <w:tcW w:w="1308" w:type="dxa"/>
          </w:tcPr>
          <w:p w14:paraId="70B58381" w14:textId="77777777" w:rsidR="00CB55B1" w:rsidRDefault="00CB55B1" w:rsidP="00CB55B1">
            <w:r>
              <w:t xml:space="preserve">Sine </w:t>
            </w:r>
          </w:p>
        </w:tc>
      </w:tr>
      <w:tr w:rsidR="00CB55B1" w14:paraId="69A99AEC" w14:textId="77777777" w:rsidTr="000D317C">
        <w:tc>
          <w:tcPr>
            <w:tcW w:w="2405" w:type="dxa"/>
          </w:tcPr>
          <w:p w14:paraId="7B432C69" w14:textId="65BBF043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Vicevært</w:t>
            </w:r>
            <w:r w:rsidRPr="00027FE9">
              <w:t xml:space="preserve"> </w:t>
            </w:r>
            <w:r>
              <w:br/>
            </w:r>
            <w:r w:rsidRPr="00027FE9">
              <w:t>(hvis noget relevant)</w:t>
            </w:r>
          </w:p>
        </w:tc>
        <w:tc>
          <w:tcPr>
            <w:tcW w:w="5915" w:type="dxa"/>
          </w:tcPr>
          <w:p w14:paraId="0308790E" w14:textId="77777777" w:rsidR="00155DE3" w:rsidRDefault="00CB55B1" w:rsidP="00CB5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027FE9">
              <w:t xml:space="preserve">Opsætning af brandslukker v. ved døren </w:t>
            </w:r>
            <w:r>
              <w:t>– hvem kan stå for opsætning ved døren?</w:t>
            </w:r>
          </w:p>
          <w:p w14:paraId="6BA08098" w14:textId="5C4B6B34" w:rsidR="00CB55B1" w:rsidRPr="004D7677" w:rsidRDefault="00155DE3" w:rsidP="00CB5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b/>
                <w:bCs/>
                <w:color w:val="4472C4" w:themeColor="accent1"/>
              </w:rPr>
            </w:pPr>
            <w:r w:rsidRPr="004D7677">
              <w:rPr>
                <w:b/>
                <w:bCs/>
                <w:color w:val="4472C4" w:themeColor="accent1"/>
              </w:rPr>
              <w:t xml:space="preserve">Den er indkøbt. </w:t>
            </w:r>
            <w:r w:rsidR="009B0109" w:rsidRPr="004D7677">
              <w:rPr>
                <w:b/>
                <w:bCs/>
                <w:color w:val="4472C4" w:themeColor="accent1"/>
              </w:rPr>
              <w:t>Torsdagsholdet</w:t>
            </w:r>
            <w:r w:rsidR="00040039" w:rsidRPr="004D7677">
              <w:rPr>
                <w:b/>
                <w:bCs/>
                <w:color w:val="4472C4" w:themeColor="accent1"/>
              </w:rPr>
              <w:t>/Seniorholdet</w:t>
            </w:r>
            <w:r w:rsidR="009B0109" w:rsidRPr="004D7677">
              <w:rPr>
                <w:b/>
                <w:bCs/>
                <w:color w:val="4472C4" w:themeColor="accent1"/>
              </w:rPr>
              <w:t xml:space="preserve"> </w:t>
            </w:r>
            <w:r w:rsidR="00364537" w:rsidRPr="004D7677">
              <w:rPr>
                <w:b/>
                <w:bCs/>
                <w:color w:val="4472C4" w:themeColor="accent1"/>
              </w:rPr>
              <w:t xml:space="preserve">har fået til opgave </w:t>
            </w:r>
            <w:r w:rsidR="00040039" w:rsidRPr="004D7677">
              <w:rPr>
                <w:b/>
                <w:bCs/>
                <w:color w:val="4472C4" w:themeColor="accent1"/>
              </w:rPr>
              <w:t>at sætte brandslukker op.</w:t>
            </w:r>
            <w:r w:rsidR="00CB55B1" w:rsidRPr="004D7677">
              <w:rPr>
                <w:b/>
                <w:bCs/>
                <w:color w:val="4472C4" w:themeColor="accent1"/>
              </w:rPr>
              <w:br/>
            </w:r>
          </w:p>
          <w:p w14:paraId="07723811" w14:textId="02577A23" w:rsidR="00CB55B1" w:rsidRPr="00027FE9" w:rsidRDefault="00CB55B1" w:rsidP="00CB5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027FE9">
              <w:t>Lærred i fælleshuset + projektor</w:t>
            </w:r>
            <w:r w:rsidRPr="00027FE9">
              <w:br/>
            </w:r>
            <w:r w:rsidR="004D7677" w:rsidRPr="00E776AD">
              <w:rPr>
                <w:b/>
                <w:bCs/>
                <w:i/>
                <w:iCs/>
                <w:color w:val="4472C4" w:themeColor="accent1"/>
              </w:rPr>
              <w:t>Punkt udsat til n</w:t>
            </w:r>
            <w:r w:rsidR="009A23ED" w:rsidRPr="00E776AD">
              <w:rPr>
                <w:b/>
                <w:bCs/>
                <w:i/>
                <w:iCs/>
                <w:color w:val="4472C4" w:themeColor="accent1"/>
              </w:rPr>
              <w:t>æste møde</w:t>
            </w:r>
            <w:r w:rsidRPr="009A23ED">
              <w:rPr>
                <w:b/>
                <w:bCs/>
                <w:color w:val="4472C4" w:themeColor="accent1"/>
              </w:rPr>
              <w:br/>
            </w:r>
          </w:p>
          <w:p w14:paraId="0CE6AA7A" w14:textId="373BDB7B" w:rsidR="00CA03A9" w:rsidRPr="002D7AF5" w:rsidRDefault="00CB55B1" w:rsidP="00CC75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da-DK"/>
              </w:rPr>
            </w:pPr>
            <w:r w:rsidRPr="00027FE9">
              <w:t>Nye vinduer og lyskasser</w:t>
            </w:r>
            <w:r>
              <w:t xml:space="preserve"> – </w:t>
            </w:r>
            <w:r w:rsidR="00CC759A">
              <w:t xml:space="preserve">                                          </w:t>
            </w:r>
            <w:r w:rsidR="00850B42" w:rsidRPr="00CC759A">
              <w:rPr>
                <w:b/>
                <w:bCs/>
                <w:color w:val="4472C4" w:themeColor="accent1"/>
              </w:rPr>
              <w:t xml:space="preserve">Tilbud til </w:t>
            </w:r>
            <w:r w:rsidR="00E11876" w:rsidRPr="00CC759A">
              <w:rPr>
                <w:b/>
                <w:bCs/>
                <w:color w:val="4472C4" w:themeColor="accent1"/>
              </w:rPr>
              <w:t xml:space="preserve">reparation af </w:t>
            </w:r>
            <w:r w:rsidR="00850B42" w:rsidRPr="00CC759A">
              <w:rPr>
                <w:b/>
                <w:bCs/>
                <w:color w:val="4472C4" w:themeColor="accent1"/>
              </w:rPr>
              <w:t xml:space="preserve">lyskasser </w:t>
            </w:r>
            <w:r w:rsidR="00E86D96" w:rsidRPr="00CC759A">
              <w:rPr>
                <w:b/>
                <w:bCs/>
                <w:color w:val="4472C4" w:themeColor="accent1"/>
              </w:rPr>
              <w:t>er indhentet kr. 75.000</w:t>
            </w:r>
            <w:r w:rsidR="00E11876" w:rsidRPr="00CC759A">
              <w:rPr>
                <w:b/>
                <w:bCs/>
                <w:color w:val="4472C4" w:themeColor="accent1"/>
              </w:rPr>
              <w:t xml:space="preserve"> – overvejes til næste år</w:t>
            </w:r>
            <w:r w:rsidR="00EF40AC" w:rsidRPr="00CC759A">
              <w:rPr>
                <w:b/>
                <w:bCs/>
                <w:color w:val="4472C4" w:themeColor="accent1"/>
              </w:rPr>
              <w:t>s budget</w:t>
            </w:r>
            <w:r w:rsidR="002D7AF5">
              <w:rPr>
                <w:b/>
                <w:bCs/>
                <w:color w:val="4472C4" w:themeColor="accent1"/>
              </w:rPr>
              <w:t xml:space="preserve">. Bliver taget med til afstemning på næste </w:t>
            </w:r>
            <w:r w:rsidR="002D7AF5" w:rsidRPr="00CC759A">
              <w:rPr>
                <w:b/>
                <w:bCs/>
                <w:color w:val="4472C4" w:themeColor="accent1"/>
              </w:rPr>
              <w:t>generalforsamling</w:t>
            </w:r>
          </w:p>
          <w:p w14:paraId="631F969E" w14:textId="1B876BBD" w:rsidR="00E11876" w:rsidRDefault="00AB6DDC" w:rsidP="002D7A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</w:pPr>
            <w:r>
              <w:t xml:space="preserve">Fælleshuset er spærret i uge 4 </w:t>
            </w:r>
            <w:r w:rsidR="00154C83">
              <w:t>–</w:t>
            </w:r>
            <w:r w:rsidRPr="00BD51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a-DK"/>
              </w:rPr>
              <w:t xml:space="preserve"> </w:t>
            </w:r>
            <w:r w:rsidR="00BD51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a-DK"/>
              </w:rPr>
              <w:t xml:space="preserve">                   </w:t>
            </w:r>
            <w:r w:rsidR="00154C83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Susanne vil sørge for </w:t>
            </w:r>
            <w:r w:rsidR="00683049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gulvmand lige efter (</w:t>
            </w:r>
            <w:r w:rsidR="00436349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klar til</w:t>
            </w:r>
            <w:r w:rsidR="005F2758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 udlejning</w:t>
            </w:r>
            <w:r w:rsidR="00436349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 </w:t>
            </w:r>
            <w:r w:rsidR="00683049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lørdag d. 3. februar)</w:t>
            </w:r>
            <w:r w:rsidR="00154C83" w:rsidRPr="00BD51A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 </w:t>
            </w:r>
          </w:p>
          <w:p w14:paraId="446CF450" w14:textId="5B6E56EA" w:rsidR="00CB55B1" w:rsidRPr="005F2758" w:rsidRDefault="004E60E8" w:rsidP="00CB55B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da-DK"/>
              </w:rPr>
            </w:pPr>
            <w:r w:rsidRPr="005F2758">
              <w:rPr>
                <w:b/>
                <w:bCs/>
                <w:color w:val="4472C4" w:themeColor="accent1"/>
              </w:rPr>
              <w:t>Mathilde køber stor måtte til hoveddøren</w:t>
            </w:r>
            <w:r w:rsidR="00CB55B1" w:rsidRPr="005F2758">
              <w:rPr>
                <w:b/>
                <w:bCs/>
                <w:color w:val="4472C4" w:themeColor="accent1"/>
              </w:rPr>
              <w:br/>
            </w:r>
          </w:p>
          <w:p w14:paraId="655AEE62" w14:textId="1BA98802" w:rsidR="00A75D93" w:rsidRPr="005E5358" w:rsidRDefault="00CB55B1" w:rsidP="00A75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da-DK"/>
              </w:rPr>
            </w:pPr>
            <w:r w:rsidRPr="00027FE9">
              <w:t>Rengøring af kloaker</w:t>
            </w:r>
            <w:r>
              <w:t xml:space="preserve"> – hvem kan tage dialogen med den nabo, som gerne vil rengøre kloakkerne?</w:t>
            </w:r>
          </w:p>
          <w:p w14:paraId="49CC113D" w14:textId="3DAF8B54" w:rsidR="005E5358" w:rsidRPr="00CE00C4" w:rsidRDefault="00CE00C4" w:rsidP="00A75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a-DK"/>
              </w:rPr>
            </w:pPr>
            <w:r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Der er ikke afløb m</w:t>
            </w:r>
            <w:r w:rsidR="005E5358"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ellem lyskasserne og rør</w:t>
            </w:r>
            <w:r w:rsidR="00CB6013"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, </w:t>
            </w:r>
            <w:r w:rsidR="00831CF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d</w:t>
            </w:r>
            <w:r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er </w:t>
            </w:r>
            <w:r w:rsidR="00831CF7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er </w:t>
            </w:r>
            <w:r w:rsidR="00A96392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/</w:t>
            </w:r>
            <w:r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tilstoppet.</w:t>
            </w:r>
            <w:r w:rsidR="00320A88"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 xml:space="preserve"> </w:t>
            </w:r>
            <w:r w:rsidR="002F0FE8" w:rsidRPr="00A2581C">
              <w:rPr>
                <w:rFonts w:ascii="Calibri" w:eastAsia="Times New Roman" w:hAnsi="Calibri" w:cs="Calibri"/>
                <w:b/>
                <w:bCs/>
                <w:color w:val="4472C4" w:themeColor="accent1"/>
                <w:sz w:val="23"/>
                <w:szCs w:val="23"/>
                <w:lang w:eastAsia="da-DK"/>
              </w:rPr>
              <w:t>Grethe sørger for at bestille kloakmester</w:t>
            </w:r>
            <w:r w:rsidR="002F0FE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da-DK"/>
              </w:rPr>
              <w:t xml:space="preserve">. </w:t>
            </w:r>
          </w:p>
          <w:p w14:paraId="2CCF14FB" w14:textId="77777777" w:rsidR="00A96392" w:rsidRPr="00CD74C3" w:rsidRDefault="00D667C4" w:rsidP="00A75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da-DK"/>
              </w:rPr>
            </w:pPr>
            <w:r w:rsidRPr="00CD74C3">
              <w:rPr>
                <w:b/>
                <w:bCs/>
                <w:color w:val="4472C4" w:themeColor="accent1"/>
              </w:rPr>
              <w:t>Service</w:t>
            </w:r>
            <w:r w:rsidR="00A96392" w:rsidRPr="00CD74C3">
              <w:rPr>
                <w:b/>
                <w:bCs/>
                <w:color w:val="4472C4" w:themeColor="accent1"/>
              </w:rPr>
              <w:t>/bestik</w:t>
            </w:r>
            <w:r w:rsidRPr="00CD74C3">
              <w:rPr>
                <w:b/>
                <w:bCs/>
                <w:color w:val="4472C4" w:themeColor="accent1"/>
              </w:rPr>
              <w:t xml:space="preserve"> er bestilt </w:t>
            </w:r>
          </w:p>
          <w:p w14:paraId="1AB33F29" w14:textId="35C32476" w:rsidR="00D667C4" w:rsidRPr="00CD74C3" w:rsidRDefault="00D667C4" w:rsidP="00A75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4472C4" w:themeColor="accent1"/>
                <w:sz w:val="24"/>
                <w:szCs w:val="24"/>
                <w:lang w:eastAsia="da-DK"/>
              </w:rPr>
            </w:pPr>
            <w:r w:rsidRPr="00CD74C3">
              <w:rPr>
                <w:b/>
                <w:bCs/>
                <w:color w:val="4472C4" w:themeColor="accent1"/>
              </w:rPr>
              <w:t>onsdagsholdet må godt gøre lidt mere rent</w:t>
            </w:r>
            <w:r w:rsidR="006901AD" w:rsidRPr="00CD74C3">
              <w:rPr>
                <w:b/>
                <w:bCs/>
                <w:color w:val="4472C4" w:themeColor="accent1"/>
              </w:rPr>
              <w:t xml:space="preserve"> (</w:t>
            </w:r>
            <w:r w:rsidR="00A96392" w:rsidRPr="00CD74C3">
              <w:rPr>
                <w:b/>
                <w:bCs/>
                <w:color w:val="4472C4" w:themeColor="accent1"/>
              </w:rPr>
              <w:t>der</w:t>
            </w:r>
            <w:r w:rsidR="00D94844" w:rsidRPr="00CD74C3">
              <w:rPr>
                <w:b/>
                <w:bCs/>
                <w:color w:val="4472C4" w:themeColor="accent1"/>
              </w:rPr>
              <w:t xml:space="preserve"> skal vaskes gulv</w:t>
            </w:r>
            <w:r w:rsidR="006901AD" w:rsidRPr="00CD74C3">
              <w:rPr>
                <w:b/>
                <w:bCs/>
                <w:color w:val="4472C4" w:themeColor="accent1"/>
              </w:rPr>
              <w:t>)</w:t>
            </w:r>
            <w:r w:rsidR="00EF1B9D" w:rsidRPr="00CD74C3">
              <w:rPr>
                <w:b/>
                <w:bCs/>
                <w:color w:val="4472C4" w:themeColor="accent1"/>
              </w:rPr>
              <w:t xml:space="preserve"> </w:t>
            </w:r>
            <w:r w:rsidR="00B176DC" w:rsidRPr="00CD74C3">
              <w:rPr>
                <w:b/>
                <w:bCs/>
                <w:color w:val="4472C4" w:themeColor="accent1"/>
              </w:rPr>
              <w:t xml:space="preserve">Alt </w:t>
            </w:r>
            <w:r w:rsidR="00CD74C3">
              <w:rPr>
                <w:b/>
                <w:bCs/>
                <w:color w:val="4472C4" w:themeColor="accent1"/>
              </w:rPr>
              <w:t>rengørings</w:t>
            </w:r>
            <w:r w:rsidR="00B176DC" w:rsidRPr="00CD74C3">
              <w:rPr>
                <w:b/>
                <w:bCs/>
                <w:color w:val="4472C4" w:themeColor="accent1"/>
              </w:rPr>
              <w:t>udstyr er tilgængeligt i kælderen. Sine informere</w:t>
            </w:r>
            <w:r w:rsidR="00CD74C3">
              <w:rPr>
                <w:b/>
                <w:bCs/>
                <w:color w:val="4472C4" w:themeColor="accent1"/>
              </w:rPr>
              <w:t>r</w:t>
            </w:r>
            <w:r w:rsidR="00B176DC" w:rsidRPr="00CD74C3">
              <w:rPr>
                <w:b/>
                <w:bCs/>
                <w:color w:val="4472C4" w:themeColor="accent1"/>
              </w:rPr>
              <w:t xml:space="preserve"> onsdagsholdet.</w:t>
            </w:r>
          </w:p>
          <w:p w14:paraId="43DD8691" w14:textId="24EC98CE" w:rsidR="00E44D5B" w:rsidRPr="003E34AF" w:rsidRDefault="003E34AF" w:rsidP="00A75D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da-DK"/>
              </w:rPr>
            </w:pPr>
            <w:r w:rsidRPr="003E34AF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eastAsia="da-DK"/>
              </w:rPr>
              <w:lastRenderedPageBreak/>
              <w:t>HUSK – vi mødes</w:t>
            </w:r>
            <w:r w:rsidR="00E44D5B" w:rsidRPr="003E34AF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eastAsia="da-DK"/>
              </w:rPr>
              <w:t xml:space="preserve"> en halvtime </w:t>
            </w:r>
            <w:r w:rsidR="00B20455" w:rsidRPr="003E34AF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eastAsia="da-DK"/>
              </w:rPr>
              <w:t xml:space="preserve">inden næste møde for at lave en hurtig oprydning i kælderen. </w:t>
            </w:r>
          </w:p>
        </w:tc>
        <w:tc>
          <w:tcPr>
            <w:tcW w:w="1308" w:type="dxa"/>
          </w:tcPr>
          <w:p w14:paraId="248050D4" w14:textId="77777777" w:rsidR="00CB55B1" w:rsidRDefault="00CB55B1" w:rsidP="00CB55B1">
            <w:r>
              <w:lastRenderedPageBreak/>
              <w:t>Susanne og Mathilde</w:t>
            </w:r>
          </w:p>
        </w:tc>
      </w:tr>
      <w:tr w:rsidR="00CB55B1" w14:paraId="53B1426B" w14:textId="77777777" w:rsidTr="000D317C">
        <w:tc>
          <w:tcPr>
            <w:tcW w:w="2405" w:type="dxa"/>
          </w:tcPr>
          <w:p w14:paraId="6C4E67F0" w14:textId="207D9EEF" w:rsidR="00CB55B1" w:rsidRDefault="00CB55B1" w:rsidP="00CB55B1">
            <w:pPr>
              <w:rPr>
                <w:b/>
                <w:bCs/>
              </w:rPr>
            </w:pPr>
          </w:p>
        </w:tc>
        <w:tc>
          <w:tcPr>
            <w:tcW w:w="5915" w:type="dxa"/>
          </w:tcPr>
          <w:p w14:paraId="16F66457" w14:textId="11B67A47" w:rsidR="00CB55B1" w:rsidRPr="00027FE9" w:rsidRDefault="00CB55B1" w:rsidP="00CB55B1"/>
        </w:tc>
        <w:tc>
          <w:tcPr>
            <w:tcW w:w="1308" w:type="dxa"/>
          </w:tcPr>
          <w:p w14:paraId="057424B7" w14:textId="02A5122A" w:rsidR="00CB55B1" w:rsidRDefault="00CB55B1" w:rsidP="00CB55B1"/>
        </w:tc>
      </w:tr>
      <w:tr w:rsidR="00CB55B1" w14:paraId="152F6BC4" w14:textId="77777777" w:rsidTr="000D317C">
        <w:tc>
          <w:tcPr>
            <w:tcW w:w="2405" w:type="dxa"/>
          </w:tcPr>
          <w:p w14:paraId="524DD6B7" w14:textId="77777777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Velkomstmaterialer til ny tilflyttede</w:t>
            </w:r>
          </w:p>
          <w:p w14:paraId="0F330E23" w14:textId="77777777" w:rsidR="00CB55B1" w:rsidRDefault="00CB55B1" w:rsidP="00CB55B1"/>
        </w:tc>
        <w:tc>
          <w:tcPr>
            <w:tcW w:w="5915" w:type="dxa"/>
          </w:tcPr>
          <w:p w14:paraId="3D054179" w14:textId="77777777" w:rsidR="00CB55B1" w:rsidRDefault="00CB55B1" w:rsidP="00CB55B1">
            <w:r w:rsidRPr="00027FE9">
              <w:t>Er der noget at følge op på?</w:t>
            </w:r>
          </w:p>
          <w:p w14:paraId="34B21E85" w14:textId="10D18AB3" w:rsidR="009D6036" w:rsidRPr="00182D8D" w:rsidRDefault="009D6036" w:rsidP="00CB55B1">
            <w:pPr>
              <w:rPr>
                <w:b/>
                <w:bCs/>
              </w:rPr>
            </w:pPr>
            <w:r w:rsidRPr="00182D8D">
              <w:rPr>
                <w:b/>
                <w:bCs/>
                <w:color w:val="4472C4" w:themeColor="accent1"/>
              </w:rPr>
              <w:t xml:space="preserve">Punkt </w:t>
            </w:r>
            <w:r w:rsidR="00182D8D" w:rsidRPr="00182D8D">
              <w:rPr>
                <w:b/>
                <w:bCs/>
                <w:color w:val="4472C4" w:themeColor="accent1"/>
              </w:rPr>
              <w:t xml:space="preserve">udsat </w:t>
            </w:r>
            <w:r w:rsidRPr="00182D8D">
              <w:rPr>
                <w:b/>
                <w:bCs/>
                <w:color w:val="4472C4" w:themeColor="accent1"/>
              </w:rPr>
              <w:t>til næste møde</w:t>
            </w:r>
          </w:p>
        </w:tc>
        <w:tc>
          <w:tcPr>
            <w:tcW w:w="1308" w:type="dxa"/>
          </w:tcPr>
          <w:p w14:paraId="3049AAEF" w14:textId="69ED3CB5" w:rsidR="00CB55B1" w:rsidRDefault="00CB55B1" w:rsidP="00CB55B1">
            <w:r>
              <w:t>Marianne og Grete</w:t>
            </w:r>
          </w:p>
        </w:tc>
      </w:tr>
      <w:tr w:rsidR="00CB55B1" w14:paraId="0B7A5310" w14:textId="77777777" w:rsidTr="000D317C">
        <w:tc>
          <w:tcPr>
            <w:tcW w:w="2405" w:type="dxa"/>
          </w:tcPr>
          <w:p w14:paraId="574608FB" w14:textId="6447108B" w:rsidR="00CB55B1" w:rsidRPr="00027FE9" w:rsidRDefault="00CB55B1" w:rsidP="00CB55B1">
            <w:pPr>
              <w:rPr>
                <w:b/>
                <w:bCs/>
              </w:rPr>
            </w:pPr>
            <w:r w:rsidRPr="00027FE9">
              <w:rPr>
                <w:b/>
                <w:bCs/>
              </w:rPr>
              <w:t>Skilt til fælleshuset?</w:t>
            </w:r>
          </w:p>
        </w:tc>
        <w:tc>
          <w:tcPr>
            <w:tcW w:w="5915" w:type="dxa"/>
          </w:tcPr>
          <w:p w14:paraId="31F8635C" w14:textId="77777777" w:rsidR="00182D8D" w:rsidRDefault="00CB55B1" w:rsidP="00CB55B1">
            <w:r>
              <w:t>Skal vi have et skilt til fælleshuset?</w:t>
            </w:r>
            <w:r w:rsidR="009A0B51">
              <w:t xml:space="preserve"> </w:t>
            </w:r>
          </w:p>
          <w:p w14:paraId="7B92EB53" w14:textId="77777777" w:rsidR="00CB55B1" w:rsidRDefault="009A0B51" w:rsidP="00CB55B1">
            <w:pPr>
              <w:rPr>
                <w:b/>
                <w:bCs/>
                <w:color w:val="4472C4" w:themeColor="accent1"/>
              </w:rPr>
            </w:pPr>
            <w:r w:rsidRPr="00182D8D">
              <w:rPr>
                <w:b/>
                <w:bCs/>
                <w:color w:val="4472C4" w:themeColor="accent1"/>
              </w:rPr>
              <w:t xml:space="preserve">Punkt </w:t>
            </w:r>
            <w:r w:rsidR="00182D8D" w:rsidRPr="00182D8D">
              <w:rPr>
                <w:b/>
                <w:bCs/>
                <w:color w:val="4472C4" w:themeColor="accent1"/>
              </w:rPr>
              <w:t xml:space="preserve">udsat </w:t>
            </w:r>
            <w:r w:rsidRPr="00182D8D">
              <w:rPr>
                <w:b/>
                <w:bCs/>
                <w:color w:val="4472C4" w:themeColor="accent1"/>
              </w:rPr>
              <w:t>til næste møde</w:t>
            </w:r>
          </w:p>
          <w:p w14:paraId="34D369AA" w14:textId="558EEE3D" w:rsidR="00182D8D" w:rsidRPr="00182D8D" w:rsidRDefault="00182D8D" w:rsidP="00CB55B1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2D89687D" w14:textId="4CF4E378" w:rsidR="00CB55B1" w:rsidRDefault="003673D6" w:rsidP="00CB55B1">
            <w:r>
              <w:t>Alle</w:t>
            </w:r>
          </w:p>
        </w:tc>
      </w:tr>
      <w:tr w:rsidR="00AC182D" w14:paraId="4033B0B9" w14:textId="77777777" w:rsidTr="000D317C">
        <w:tc>
          <w:tcPr>
            <w:tcW w:w="2405" w:type="dxa"/>
          </w:tcPr>
          <w:p w14:paraId="6F872ED4" w14:textId="2FF55D68" w:rsidR="00AC182D" w:rsidRPr="00027FE9" w:rsidRDefault="00AC182D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Yoga-hold</w:t>
            </w:r>
          </w:p>
        </w:tc>
        <w:tc>
          <w:tcPr>
            <w:tcW w:w="5915" w:type="dxa"/>
          </w:tcPr>
          <w:p w14:paraId="45E30483" w14:textId="77777777" w:rsidR="00AC182D" w:rsidRDefault="00AC182D" w:rsidP="00CB55B1">
            <w:r>
              <w:t>Hvad er plan og status?</w:t>
            </w:r>
          </w:p>
          <w:p w14:paraId="77058FF8" w14:textId="79554DEC" w:rsidR="00E60048" w:rsidRPr="004D2A64" w:rsidRDefault="00E60048" w:rsidP="00CB55B1">
            <w:pPr>
              <w:rPr>
                <w:b/>
                <w:bCs/>
                <w:color w:val="4472C4" w:themeColor="accent1"/>
              </w:rPr>
            </w:pPr>
            <w:r w:rsidRPr="004D2A64">
              <w:rPr>
                <w:b/>
                <w:bCs/>
                <w:color w:val="4472C4" w:themeColor="accent1"/>
              </w:rPr>
              <w:t>Afventer stadig.</w:t>
            </w:r>
          </w:p>
          <w:p w14:paraId="7111351E" w14:textId="0412E61B" w:rsidR="00711A84" w:rsidRPr="004D2A64" w:rsidRDefault="00224AB5" w:rsidP="00711A84">
            <w:pPr>
              <w:spacing w:after="160" w:line="259" w:lineRule="auto"/>
              <w:rPr>
                <w:b/>
                <w:bCs/>
                <w:color w:val="4472C4" w:themeColor="accent1"/>
              </w:rPr>
            </w:pPr>
            <w:r w:rsidRPr="004D2A64">
              <w:rPr>
                <w:b/>
                <w:bCs/>
                <w:color w:val="4472C4" w:themeColor="accent1"/>
              </w:rPr>
              <w:t xml:space="preserve">Der er forslag </w:t>
            </w:r>
            <w:r w:rsidR="000D46F9" w:rsidRPr="004D2A64">
              <w:rPr>
                <w:b/>
                <w:bCs/>
                <w:color w:val="4472C4" w:themeColor="accent1"/>
              </w:rPr>
              <w:t>om tematirsdage</w:t>
            </w:r>
            <w:r w:rsidR="00711A84" w:rsidRPr="004D2A64">
              <w:rPr>
                <w:b/>
                <w:bCs/>
                <w:color w:val="4472C4" w:themeColor="accent1"/>
              </w:rPr>
              <w:t xml:space="preserve"> i fælleshuset for dem der vil med. Fx førstehjælpskursus, bagedag, pubquiz, kursus i vedligehold af vinduer, mm. </w:t>
            </w:r>
          </w:p>
          <w:p w14:paraId="301C6351" w14:textId="72F27FC3" w:rsidR="000130BB" w:rsidRDefault="000D46F9" w:rsidP="000D6624">
            <w:pPr>
              <w:spacing w:after="160" w:line="259" w:lineRule="auto"/>
            </w:pPr>
            <w:r w:rsidRPr="004D2A64">
              <w:rPr>
                <w:b/>
                <w:bCs/>
                <w:color w:val="4472C4" w:themeColor="accent1"/>
              </w:rPr>
              <w:t xml:space="preserve">Stor begejstring i bestyrelsen for dette. 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Dog kræver det, </w:t>
            </w:r>
            <w:r w:rsidR="00233CAF" w:rsidRPr="004D2A64">
              <w:rPr>
                <w:b/>
                <w:bCs/>
                <w:color w:val="4472C4" w:themeColor="accent1"/>
              </w:rPr>
              <w:t xml:space="preserve">at der er </w:t>
            </w:r>
            <w:r w:rsidR="0055357F">
              <w:rPr>
                <w:b/>
                <w:bCs/>
                <w:color w:val="4472C4" w:themeColor="accent1"/>
              </w:rPr>
              <w:t>é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n ansvarlig </w:t>
            </w:r>
            <w:r w:rsidR="00233CAF" w:rsidRPr="004D2A64">
              <w:rPr>
                <w:b/>
                <w:bCs/>
                <w:color w:val="4472C4" w:themeColor="accent1"/>
              </w:rPr>
              <w:t>for arrangementet, som har n</w:t>
            </w:r>
            <w:r w:rsidR="000D6624" w:rsidRPr="004D2A64">
              <w:rPr>
                <w:b/>
                <w:bCs/>
                <w:color w:val="4472C4" w:themeColor="accent1"/>
              </w:rPr>
              <w:t>øgle</w:t>
            </w:r>
            <w:r w:rsidR="00233CAF" w:rsidRPr="004D2A64">
              <w:rPr>
                <w:b/>
                <w:bCs/>
                <w:color w:val="4472C4" w:themeColor="accent1"/>
              </w:rPr>
              <w:t>. D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eltagere skal være medlem af Ulrik, </w:t>
            </w:r>
            <w:r w:rsidR="00380079" w:rsidRPr="004D2A64">
              <w:rPr>
                <w:b/>
                <w:bCs/>
                <w:color w:val="4472C4" w:themeColor="accent1"/>
              </w:rPr>
              <w:t xml:space="preserve">og der skal 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annonceres i Gadespejlet og Facebook </w:t>
            </w:r>
            <w:r w:rsidR="00380079" w:rsidRPr="004D2A64">
              <w:rPr>
                <w:b/>
                <w:bCs/>
                <w:color w:val="4472C4" w:themeColor="accent1"/>
              </w:rPr>
              <w:t xml:space="preserve">for at ramme så mange som muligt. </w:t>
            </w:r>
            <w:r w:rsidR="00133BC4" w:rsidRPr="004D2A64">
              <w:rPr>
                <w:b/>
                <w:bCs/>
                <w:color w:val="4472C4" w:themeColor="accent1"/>
              </w:rPr>
              <w:t xml:space="preserve">Der skal foretages 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rengøring og oprydning </w:t>
            </w:r>
            <w:r w:rsidR="00133BC4" w:rsidRPr="004D2A64">
              <w:rPr>
                <w:b/>
                <w:bCs/>
                <w:color w:val="4472C4" w:themeColor="accent1"/>
              </w:rPr>
              <w:t>efter hver gang. Fælle</w:t>
            </w:r>
            <w:r w:rsidR="004D2A64" w:rsidRPr="004D2A64">
              <w:rPr>
                <w:b/>
                <w:bCs/>
                <w:color w:val="4472C4" w:themeColor="accent1"/>
              </w:rPr>
              <w:t xml:space="preserve">shuset </w:t>
            </w:r>
            <w:r w:rsidR="000D6624" w:rsidRPr="004D2A64">
              <w:rPr>
                <w:b/>
                <w:bCs/>
                <w:color w:val="4472C4" w:themeColor="accent1"/>
              </w:rPr>
              <w:t>låne</w:t>
            </w:r>
            <w:r w:rsidR="004D2A64" w:rsidRPr="004D2A64">
              <w:rPr>
                <w:b/>
                <w:bCs/>
                <w:color w:val="4472C4" w:themeColor="accent1"/>
              </w:rPr>
              <w:t>s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 gratis</w:t>
            </w:r>
            <w:r w:rsidR="004D2A64" w:rsidRPr="004D2A64">
              <w:rPr>
                <w:b/>
                <w:bCs/>
                <w:color w:val="4472C4" w:themeColor="accent1"/>
              </w:rPr>
              <w:t>. T</w:t>
            </w:r>
            <w:r w:rsidR="000D6624" w:rsidRPr="004D2A64">
              <w:rPr>
                <w:b/>
                <w:bCs/>
                <w:color w:val="4472C4" w:themeColor="accent1"/>
              </w:rPr>
              <w:t>irsdag</w:t>
            </w:r>
            <w:r w:rsidR="004D2A64" w:rsidRPr="004D2A64">
              <w:rPr>
                <w:b/>
                <w:bCs/>
                <w:color w:val="4472C4" w:themeColor="accent1"/>
              </w:rPr>
              <w:t>e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 er i øjeblikket åben for udlejning. Når </w:t>
            </w:r>
            <w:r w:rsidR="004D2A64" w:rsidRPr="004D2A64">
              <w:rPr>
                <w:b/>
                <w:bCs/>
                <w:color w:val="4472C4" w:themeColor="accent1"/>
              </w:rPr>
              <w:t>der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 finde</w:t>
            </w:r>
            <w:r w:rsidR="004D2A64" w:rsidRPr="004D2A64">
              <w:rPr>
                <w:b/>
                <w:bCs/>
                <w:color w:val="4472C4" w:themeColor="accent1"/>
              </w:rPr>
              <w:t>s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 dato for udlejning</w:t>
            </w:r>
            <w:r w:rsidR="004D2A64" w:rsidRPr="004D2A64">
              <w:rPr>
                <w:b/>
                <w:bCs/>
                <w:color w:val="4472C4" w:themeColor="accent1"/>
              </w:rPr>
              <w:t xml:space="preserve">, skal dette </w:t>
            </w:r>
            <w:r w:rsidR="00F853DC">
              <w:rPr>
                <w:b/>
                <w:bCs/>
                <w:color w:val="4472C4" w:themeColor="accent1"/>
              </w:rPr>
              <w:t>ko</w:t>
            </w:r>
            <w:r w:rsidR="000D6624" w:rsidRPr="004D2A64">
              <w:rPr>
                <w:b/>
                <w:bCs/>
                <w:color w:val="4472C4" w:themeColor="accent1"/>
              </w:rPr>
              <w:t>ordiner</w:t>
            </w:r>
            <w:r w:rsidR="004D2A64" w:rsidRPr="004D2A64">
              <w:rPr>
                <w:b/>
                <w:bCs/>
                <w:color w:val="4472C4" w:themeColor="accent1"/>
              </w:rPr>
              <w:t>es</w:t>
            </w:r>
            <w:r w:rsidR="000D6624" w:rsidRPr="004D2A64">
              <w:rPr>
                <w:b/>
                <w:bCs/>
                <w:color w:val="4472C4" w:themeColor="accent1"/>
              </w:rPr>
              <w:t xml:space="preserve"> med Sine Thuen.</w:t>
            </w:r>
          </w:p>
        </w:tc>
        <w:tc>
          <w:tcPr>
            <w:tcW w:w="1308" w:type="dxa"/>
          </w:tcPr>
          <w:p w14:paraId="4C1AEE45" w14:textId="38447781" w:rsidR="00AC182D" w:rsidRDefault="003673D6" w:rsidP="00CB55B1">
            <w:r>
              <w:t>Alle</w:t>
            </w:r>
          </w:p>
        </w:tc>
      </w:tr>
      <w:tr w:rsidR="00CB55B1" w14:paraId="08F8287E" w14:textId="77777777" w:rsidTr="000D317C">
        <w:tc>
          <w:tcPr>
            <w:tcW w:w="2405" w:type="dxa"/>
          </w:tcPr>
          <w:p w14:paraId="133D5FC8" w14:textId="28F0E51E" w:rsidR="00CB55B1" w:rsidRPr="00027FE9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Julefrokost for bestyrelsen</w:t>
            </w:r>
          </w:p>
        </w:tc>
        <w:tc>
          <w:tcPr>
            <w:tcW w:w="5915" w:type="dxa"/>
          </w:tcPr>
          <w:p w14:paraId="16AE564F" w14:textId="77777777" w:rsidR="00CB55B1" w:rsidRDefault="00CB55B1" w:rsidP="00CB55B1">
            <w:r>
              <w:t>Er der stemning for at holde en lille julefrokost/julearrangement i bestyrelsen?</w:t>
            </w:r>
          </w:p>
          <w:p w14:paraId="349047DC" w14:textId="2CB8D45D" w:rsidR="004B6422" w:rsidRPr="00D00A57" w:rsidRDefault="00916DEC" w:rsidP="00CB55B1">
            <w:pPr>
              <w:rPr>
                <w:b/>
                <w:bCs/>
              </w:rPr>
            </w:pPr>
            <w:r w:rsidRPr="00D00A57">
              <w:rPr>
                <w:b/>
                <w:bCs/>
                <w:color w:val="4472C4" w:themeColor="accent1"/>
              </w:rPr>
              <w:t>Der er fuld opbakning</w:t>
            </w:r>
            <w:r w:rsidR="00D00A57">
              <w:rPr>
                <w:b/>
                <w:bCs/>
                <w:color w:val="4472C4" w:themeColor="accent1"/>
              </w:rPr>
              <w:t xml:space="preserve">. Dog mange arrangementer i december </w:t>
            </w:r>
            <w:r w:rsidR="00D00A57" w:rsidRPr="00D00A57">
              <w:rPr>
                <w:b/>
                <w:bCs/>
                <w:color w:val="4472C4" w:themeColor="accent1"/>
              </w:rPr>
              <w:t>–</w:t>
            </w:r>
            <w:r w:rsidRPr="00D00A57">
              <w:rPr>
                <w:b/>
                <w:bCs/>
                <w:color w:val="4472C4" w:themeColor="accent1"/>
              </w:rPr>
              <w:t xml:space="preserve"> </w:t>
            </w:r>
            <w:r w:rsidR="00D00A57">
              <w:rPr>
                <w:b/>
                <w:bCs/>
                <w:color w:val="4472C4" w:themeColor="accent1"/>
              </w:rPr>
              <w:t xml:space="preserve">derfor </w:t>
            </w:r>
            <w:r w:rsidR="00962825" w:rsidRPr="00D00A57">
              <w:rPr>
                <w:b/>
                <w:bCs/>
                <w:color w:val="4472C4" w:themeColor="accent1"/>
              </w:rPr>
              <w:t xml:space="preserve">forslag </w:t>
            </w:r>
            <w:r w:rsidR="00D00A57">
              <w:rPr>
                <w:b/>
                <w:bCs/>
                <w:color w:val="4472C4" w:themeColor="accent1"/>
              </w:rPr>
              <w:t xml:space="preserve">til datoer: </w:t>
            </w:r>
            <w:r w:rsidR="00962825" w:rsidRPr="00D00A57">
              <w:rPr>
                <w:b/>
                <w:bCs/>
                <w:color w:val="4472C4" w:themeColor="accent1"/>
              </w:rPr>
              <w:t xml:space="preserve">12. eller 19. </w:t>
            </w:r>
            <w:r w:rsidR="0072205B" w:rsidRPr="00D00A57">
              <w:rPr>
                <w:b/>
                <w:bCs/>
                <w:color w:val="4472C4" w:themeColor="accent1"/>
              </w:rPr>
              <w:t>januar</w:t>
            </w:r>
            <w:r w:rsidR="00D00A57">
              <w:rPr>
                <w:b/>
                <w:bCs/>
                <w:color w:val="4472C4" w:themeColor="accent1"/>
              </w:rPr>
              <w:t xml:space="preserve">. Afgørelse af dato på næste møde. </w:t>
            </w:r>
          </w:p>
        </w:tc>
        <w:tc>
          <w:tcPr>
            <w:tcW w:w="1308" w:type="dxa"/>
          </w:tcPr>
          <w:p w14:paraId="1E219259" w14:textId="1B526B68" w:rsidR="00CB55B1" w:rsidRDefault="00CB55B1" w:rsidP="00CB55B1">
            <w:r>
              <w:t>Pernille</w:t>
            </w:r>
          </w:p>
        </w:tc>
      </w:tr>
      <w:tr w:rsidR="00CB55B1" w14:paraId="3756C895" w14:textId="77777777" w:rsidTr="000D317C">
        <w:tc>
          <w:tcPr>
            <w:tcW w:w="2405" w:type="dxa"/>
          </w:tcPr>
          <w:p w14:paraId="6ED14382" w14:textId="77777777" w:rsidR="00CB55B1" w:rsidRDefault="00CB55B1" w:rsidP="00CB55B1">
            <w:pPr>
              <w:rPr>
                <w:b/>
                <w:bCs/>
              </w:rPr>
            </w:pPr>
            <w:r>
              <w:rPr>
                <w:b/>
                <w:bCs/>
              </w:rPr>
              <w:t>EVT</w:t>
            </w:r>
          </w:p>
        </w:tc>
        <w:tc>
          <w:tcPr>
            <w:tcW w:w="5915" w:type="dxa"/>
          </w:tcPr>
          <w:p w14:paraId="43A07259" w14:textId="6BD0AB69" w:rsidR="00CB55B1" w:rsidRPr="007358B2" w:rsidRDefault="00182D8D" w:rsidP="00CB55B1">
            <w:r>
              <w:t>H</w:t>
            </w:r>
            <w:r w:rsidR="00CB55B1" w:rsidRPr="007358B2">
              <w:t>vilke punkter skal nævnes på hjemmesiden som del af beslutningsreferatet?</w:t>
            </w:r>
          </w:p>
          <w:p w14:paraId="7D4FA5B5" w14:textId="77777777" w:rsidR="00CB55B1" w:rsidRDefault="00CB55B1" w:rsidP="00CB55B1">
            <w:pPr>
              <w:rPr>
                <w:b/>
                <w:bCs/>
              </w:rPr>
            </w:pPr>
          </w:p>
        </w:tc>
        <w:tc>
          <w:tcPr>
            <w:tcW w:w="1308" w:type="dxa"/>
          </w:tcPr>
          <w:p w14:paraId="739507BD" w14:textId="77777777" w:rsidR="00CB55B1" w:rsidRDefault="00CB55B1" w:rsidP="00CB55B1">
            <w:pPr>
              <w:rPr>
                <w:b/>
                <w:bCs/>
              </w:rPr>
            </w:pPr>
          </w:p>
        </w:tc>
      </w:tr>
    </w:tbl>
    <w:p w14:paraId="50F9869C" w14:textId="77777777" w:rsidR="00B42AAF" w:rsidRDefault="00B42AAF"/>
    <w:sectPr w:rsidR="00B42A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24CF8"/>
    <w:multiLevelType w:val="hybridMultilevel"/>
    <w:tmpl w:val="CFC8BD1E"/>
    <w:lvl w:ilvl="0" w:tplc="D2BABD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26C2"/>
    <w:multiLevelType w:val="hybridMultilevel"/>
    <w:tmpl w:val="4EC41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677632">
    <w:abstractNumId w:val="0"/>
  </w:num>
  <w:num w:numId="2" w16cid:durableId="1761027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E9"/>
    <w:rsid w:val="00001129"/>
    <w:rsid w:val="000130BB"/>
    <w:rsid w:val="00027FE9"/>
    <w:rsid w:val="00040039"/>
    <w:rsid w:val="000402BC"/>
    <w:rsid w:val="000456E1"/>
    <w:rsid w:val="000616DD"/>
    <w:rsid w:val="0009687D"/>
    <w:rsid w:val="000A3766"/>
    <w:rsid w:val="000A5AF5"/>
    <w:rsid w:val="000C1B14"/>
    <w:rsid w:val="000C4365"/>
    <w:rsid w:val="000D46F9"/>
    <w:rsid w:val="000D6624"/>
    <w:rsid w:val="000F240C"/>
    <w:rsid w:val="00107E12"/>
    <w:rsid w:val="00130BD4"/>
    <w:rsid w:val="00132EE3"/>
    <w:rsid w:val="00133BC4"/>
    <w:rsid w:val="00154C83"/>
    <w:rsid w:val="00155B91"/>
    <w:rsid w:val="00155DE3"/>
    <w:rsid w:val="001715EE"/>
    <w:rsid w:val="0017479E"/>
    <w:rsid w:val="00176EDB"/>
    <w:rsid w:val="00182D8D"/>
    <w:rsid w:val="001A5DF4"/>
    <w:rsid w:val="001C45A5"/>
    <w:rsid w:val="001D69B0"/>
    <w:rsid w:val="001E3DF7"/>
    <w:rsid w:val="001F337A"/>
    <w:rsid w:val="00210886"/>
    <w:rsid w:val="00224AB5"/>
    <w:rsid w:val="00233CAF"/>
    <w:rsid w:val="00257B4D"/>
    <w:rsid w:val="0027543F"/>
    <w:rsid w:val="002D2E60"/>
    <w:rsid w:val="002D464C"/>
    <w:rsid w:val="002D7AF5"/>
    <w:rsid w:val="002F0FE8"/>
    <w:rsid w:val="002F4178"/>
    <w:rsid w:val="00315723"/>
    <w:rsid w:val="00320A88"/>
    <w:rsid w:val="003428BC"/>
    <w:rsid w:val="003641C9"/>
    <w:rsid w:val="00364537"/>
    <w:rsid w:val="003652BB"/>
    <w:rsid w:val="003673D6"/>
    <w:rsid w:val="00380079"/>
    <w:rsid w:val="00391397"/>
    <w:rsid w:val="003A0145"/>
    <w:rsid w:val="003C6F2E"/>
    <w:rsid w:val="003D01FA"/>
    <w:rsid w:val="003E34AF"/>
    <w:rsid w:val="00403BC7"/>
    <w:rsid w:val="00410382"/>
    <w:rsid w:val="004117E8"/>
    <w:rsid w:val="004229A5"/>
    <w:rsid w:val="00436349"/>
    <w:rsid w:val="004673BD"/>
    <w:rsid w:val="00483EED"/>
    <w:rsid w:val="00494B92"/>
    <w:rsid w:val="004B6422"/>
    <w:rsid w:val="004C1D6A"/>
    <w:rsid w:val="004C51DF"/>
    <w:rsid w:val="004D2A64"/>
    <w:rsid w:val="004D7677"/>
    <w:rsid w:val="004E60E8"/>
    <w:rsid w:val="004F6020"/>
    <w:rsid w:val="004F6C46"/>
    <w:rsid w:val="00500C13"/>
    <w:rsid w:val="00532C83"/>
    <w:rsid w:val="0055357F"/>
    <w:rsid w:val="005A32CD"/>
    <w:rsid w:val="005B4ED6"/>
    <w:rsid w:val="005C230D"/>
    <w:rsid w:val="005D03E4"/>
    <w:rsid w:val="005D34CB"/>
    <w:rsid w:val="005E1B0C"/>
    <w:rsid w:val="005E5358"/>
    <w:rsid w:val="005F2758"/>
    <w:rsid w:val="00611204"/>
    <w:rsid w:val="00622DEE"/>
    <w:rsid w:val="0063564C"/>
    <w:rsid w:val="006768C1"/>
    <w:rsid w:val="00683049"/>
    <w:rsid w:val="006901AD"/>
    <w:rsid w:val="006A1087"/>
    <w:rsid w:val="006D1EFC"/>
    <w:rsid w:val="006F06D2"/>
    <w:rsid w:val="00711A84"/>
    <w:rsid w:val="0072205B"/>
    <w:rsid w:val="0073586C"/>
    <w:rsid w:val="007550F5"/>
    <w:rsid w:val="00767247"/>
    <w:rsid w:val="00786EF2"/>
    <w:rsid w:val="007C686A"/>
    <w:rsid w:val="007D7A26"/>
    <w:rsid w:val="007E3B73"/>
    <w:rsid w:val="0081374E"/>
    <w:rsid w:val="0081677F"/>
    <w:rsid w:val="00831CF7"/>
    <w:rsid w:val="0083384E"/>
    <w:rsid w:val="00850B42"/>
    <w:rsid w:val="0085253A"/>
    <w:rsid w:val="008613D4"/>
    <w:rsid w:val="008B1A86"/>
    <w:rsid w:val="008C0024"/>
    <w:rsid w:val="008E4751"/>
    <w:rsid w:val="00907285"/>
    <w:rsid w:val="009073F5"/>
    <w:rsid w:val="00916DEC"/>
    <w:rsid w:val="00943B57"/>
    <w:rsid w:val="009453D0"/>
    <w:rsid w:val="0095447A"/>
    <w:rsid w:val="00962825"/>
    <w:rsid w:val="00986DCA"/>
    <w:rsid w:val="0099087F"/>
    <w:rsid w:val="009A0B51"/>
    <w:rsid w:val="009A23ED"/>
    <w:rsid w:val="009B0109"/>
    <w:rsid w:val="009D593B"/>
    <w:rsid w:val="009D6036"/>
    <w:rsid w:val="009E27D9"/>
    <w:rsid w:val="009E2E21"/>
    <w:rsid w:val="00A00614"/>
    <w:rsid w:val="00A13D8A"/>
    <w:rsid w:val="00A2581C"/>
    <w:rsid w:val="00A435F2"/>
    <w:rsid w:val="00A44FA0"/>
    <w:rsid w:val="00A47E23"/>
    <w:rsid w:val="00A72F15"/>
    <w:rsid w:val="00A75D93"/>
    <w:rsid w:val="00A96392"/>
    <w:rsid w:val="00AA1446"/>
    <w:rsid w:val="00AA4CCA"/>
    <w:rsid w:val="00AB5D1C"/>
    <w:rsid w:val="00AB6DDC"/>
    <w:rsid w:val="00AC182D"/>
    <w:rsid w:val="00AC3999"/>
    <w:rsid w:val="00AC7493"/>
    <w:rsid w:val="00AD1085"/>
    <w:rsid w:val="00AD6381"/>
    <w:rsid w:val="00AD789D"/>
    <w:rsid w:val="00B176DC"/>
    <w:rsid w:val="00B20455"/>
    <w:rsid w:val="00B3380A"/>
    <w:rsid w:val="00B42AAF"/>
    <w:rsid w:val="00B44086"/>
    <w:rsid w:val="00B5170A"/>
    <w:rsid w:val="00B73515"/>
    <w:rsid w:val="00BA3FEA"/>
    <w:rsid w:val="00BD51A7"/>
    <w:rsid w:val="00BD5EB3"/>
    <w:rsid w:val="00BE4D8F"/>
    <w:rsid w:val="00C2663B"/>
    <w:rsid w:val="00C912BD"/>
    <w:rsid w:val="00C92075"/>
    <w:rsid w:val="00CA03A9"/>
    <w:rsid w:val="00CB55B1"/>
    <w:rsid w:val="00CB6013"/>
    <w:rsid w:val="00CC3511"/>
    <w:rsid w:val="00CC759A"/>
    <w:rsid w:val="00CD74C3"/>
    <w:rsid w:val="00CE00C4"/>
    <w:rsid w:val="00CF2A4B"/>
    <w:rsid w:val="00D00A57"/>
    <w:rsid w:val="00D05E8B"/>
    <w:rsid w:val="00D129DE"/>
    <w:rsid w:val="00D667C4"/>
    <w:rsid w:val="00D66ABA"/>
    <w:rsid w:val="00D94844"/>
    <w:rsid w:val="00DB2821"/>
    <w:rsid w:val="00DD4242"/>
    <w:rsid w:val="00DD750F"/>
    <w:rsid w:val="00DF7EC5"/>
    <w:rsid w:val="00E11876"/>
    <w:rsid w:val="00E333C9"/>
    <w:rsid w:val="00E44D5B"/>
    <w:rsid w:val="00E60048"/>
    <w:rsid w:val="00E65DD8"/>
    <w:rsid w:val="00E776AD"/>
    <w:rsid w:val="00E86D96"/>
    <w:rsid w:val="00EB734F"/>
    <w:rsid w:val="00EE68F5"/>
    <w:rsid w:val="00EF1B9D"/>
    <w:rsid w:val="00EF40AC"/>
    <w:rsid w:val="00EF4DFD"/>
    <w:rsid w:val="00F65A83"/>
    <w:rsid w:val="00F853DC"/>
    <w:rsid w:val="00F97780"/>
    <w:rsid w:val="00FC0820"/>
    <w:rsid w:val="00FC3607"/>
    <w:rsid w:val="00FE78E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20E2"/>
  <w15:chartTrackingRefBased/>
  <w15:docId w15:val="{43313F28-CBD9-4FB9-9703-64C82CF1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E9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7FE9"/>
    <w:pPr>
      <w:ind w:left="720"/>
      <w:contextualSpacing/>
    </w:pPr>
  </w:style>
  <w:style w:type="table" w:styleId="Tabel-Gitter">
    <w:name w:val="Table Grid"/>
    <w:basedOn w:val="Tabel-Normal"/>
    <w:uiPriority w:val="39"/>
    <w:rsid w:val="00027FE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777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Ibsen Hauge</dc:creator>
  <cp:keywords/>
  <dc:description/>
  <cp:lastModifiedBy>Pernille Ibsen Hauge</cp:lastModifiedBy>
  <cp:revision>191</cp:revision>
  <dcterms:created xsi:type="dcterms:W3CDTF">2023-10-05T17:55:00Z</dcterms:created>
  <dcterms:modified xsi:type="dcterms:W3CDTF">2023-10-21T12:00:00Z</dcterms:modified>
</cp:coreProperties>
</file>